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2BE" w:rsidRPr="00596F44" w:rsidRDefault="009B32A8" w:rsidP="009B32A8">
      <w:pPr>
        <w:spacing w:after="0" w:line="276" w:lineRule="auto"/>
        <w:jc w:val="center"/>
        <w:rPr>
          <w:rFonts w:ascii="Arial" w:hAnsi="Arial" w:cs="Arial"/>
          <w:b/>
          <w:bCs/>
          <w:iCs/>
          <w:color w:val="FF0000"/>
          <w:sz w:val="20"/>
          <w:szCs w:val="20"/>
        </w:rPr>
      </w:pPr>
      <w:r w:rsidRPr="00596F44">
        <w:rPr>
          <w:rFonts w:ascii="Arial" w:hAnsi="Arial" w:cs="Arial"/>
          <w:noProof/>
          <w:color w:val="000000"/>
          <w:sz w:val="20"/>
          <w:szCs w:val="20"/>
          <w:lang w:eastAsia="pt-BR"/>
        </w:rPr>
        <w:drawing>
          <wp:inline distT="0" distB="0" distL="0" distR="0">
            <wp:extent cx="739140" cy="807720"/>
            <wp:effectExtent l="0" t="0" r="381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39140" cy="807720"/>
                    </a:xfrm>
                    <a:prstGeom prst="rect">
                      <a:avLst/>
                    </a:prstGeom>
                    <a:noFill/>
                    <a:ln>
                      <a:noFill/>
                    </a:ln>
                  </pic:spPr>
                </pic:pic>
              </a:graphicData>
            </a:graphic>
          </wp:inline>
        </w:drawing>
      </w:r>
    </w:p>
    <w:p w:rsidR="002412BE" w:rsidRPr="00596F44" w:rsidRDefault="002412BE" w:rsidP="007907C9">
      <w:pPr>
        <w:spacing w:after="0"/>
        <w:jc w:val="center"/>
        <w:rPr>
          <w:rFonts w:ascii="Arial" w:hAnsi="Arial" w:cs="Arial"/>
          <w:b/>
          <w:bCs/>
          <w:sz w:val="20"/>
          <w:szCs w:val="20"/>
        </w:rPr>
      </w:pPr>
    </w:p>
    <w:p w:rsidR="007907C9" w:rsidRPr="00596F44" w:rsidRDefault="002412BE" w:rsidP="007907C9">
      <w:pPr>
        <w:spacing w:after="0"/>
        <w:jc w:val="center"/>
        <w:rPr>
          <w:rFonts w:ascii="Arial" w:hAnsi="Arial" w:cs="Arial"/>
          <w:b/>
          <w:bCs/>
          <w:sz w:val="20"/>
          <w:szCs w:val="20"/>
        </w:rPr>
      </w:pPr>
      <w:r w:rsidRPr="00596F44">
        <w:rPr>
          <w:rFonts w:ascii="Arial" w:hAnsi="Arial" w:cs="Arial"/>
          <w:b/>
          <w:bCs/>
          <w:sz w:val="20"/>
          <w:szCs w:val="20"/>
        </w:rPr>
        <w:t>TERMO DE CONTRATO</w:t>
      </w:r>
      <w:r w:rsidR="007907C9" w:rsidRPr="00596F44">
        <w:rPr>
          <w:rFonts w:ascii="Arial" w:hAnsi="Arial" w:cs="Arial"/>
          <w:b/>
          <w:bCs/>
          <w:sz w:val="20"/>
          <w:szCs w:val="20"/>
        </w:rPr>
        <w:t xml:space="preserve"> – CONTRATAÇÃO DIRETA (LEI Nº 14.133/21)</w:t>
      </w:r>
    </w:p>
    <w:p w:rsidR="002412BE" w:rsidRPr="009D6CB4" w:rsidRDefault="008E755E" w:rsidP="007907C9">
      <w:pPr>
        <w:spacing w:after="0"/>
        <w:jc w:val="center"/>
        <w:rPr>
          <w:rFonts w:ascii="Arial" w:hAnsi="Arial" w:cs="Arial"/>
          <w:b/>
          <w:bCs/>
          <w:sz w:val="20"/>
          <w:szCs w:val="20"/>
        </w:rPr>
      </w:pPr>
      <w:r w:rsidRPr="009D6CB4">
        <w:rPr>
          <w:rFonts w:ascii="Arial" w:hAnsi="Arial" w:cs="Arial"/>
          <w:b/>
          <w:bCs/>
          <w:sz w:val="20"/>
          <w:szCs w:val="20"/>
        </w:rPr>
        <w:t>SERVIÇOS DE ENGENHARIA DE NATUREZA COMUM</w:t>
      </w:r>
    </w:p>
    <w:p w:rsidR="009B32A8" w:rsidRPr="00596F44" w:rsidRDefault="009B32A8">
      <w:pPr>
        <w:rPr>
          <w:rFonts w:ascii="Arial" w:hAnsi="Arial" w:cs="Arial"/>
          <w:sz w:val="20"/>
          <w:szCs w:val="20"/>
        </w:rPr>
      </w:pPr>
    </w:p>
    <w:p w:rsidR="00E878A3" w:rsidRPr="009D6CB4" w:rsidRDefault="00E878A3" w:rsidP="00E878A3">
      <w:pPr>
        <w:spacing w:after="120" w:line="360" w:lineRule="auto"/>
        <w:ind w:left="4253" w:right="-15"/>
        <w:jc w:val="both"/>
        <w:rPr>
          <w:rFonts w:ascii="Arial" w:hAnsi="Arial" w:cs="Arial"/>
          <w:b/>
          <w:bCs/>
          <w:sz w:val="20"/>
          <w:szCs w:val="20"/>
        </w:rPr>
      </w:pPr>
      <w:r w:rsidRPr="009D6CB4">
        <w:rPr>
          <w:rFonts w:ascii="Arial" w:hAnsi="Arial" w:cs="Arial"/>
          <w:b/>
          <w:bCs/>
          <w:sz w:val="20"/>
          <w:szCs w:val="20"/>
        </w:rPr>
        <w:t xml:space="preserve">CONTRATO ADMINISTRATIVO </w:t>
      </w:r>
      <w:proofErr w:type="gramStart"/>
      <w:r w:rsidRPr="009D6CB4">
        <w:rPr>
          <w:rFonts w:ascii="Arial" w:hAnsi="Arial" w:cs="Arial"/>
          <w:b/>
          <w:bCs/>
          <w:sz w:val="20"/>
          <w:szCs w:val="20"/>
        </w:rPr>
        <w:t>Nº ...</w:t>
      </w:r>
      <w:proofErr w:type="gramEnd"/>
      <w:r w:rsidRPr="009D6CB4">
        <w:rPr>
          <w:rFonts w:ascii="Arial" w:hAnsi="Arial" w:cs="Arial"/>
          <w:b/>
          <w:bCs/>
          <w:sz w:val="20"/>
          <w:szCs w:val="20"/>
        </w:rPr>
        <w:t xml:space="preserve">...../...., QUE FAZEM ENTRE SI A UNIÃO, POR INTERMÉDIO DO </w:t>
      </w:r>
      <w:r w:rsidR="009D6CB4" w:rsidRPr="009D6CB4">
        <w:rPr>
          <w:rFonts w:ascii="Arial" w:hAnsi="Arial" w:cs="Arial"/>
          <w:b/>
          <w:bCs/>
          <w:sz w:val="20"/>
          <w:szCs w:val="20"/>
        </w:rPr>
        <w:t>CENTRO DE INTENDÊNCIA DA MARINHA EM PARADA DE LUCAS</w:t>
      </w:r>
      <w:r w:rsidRPr="009D6CB4">
        <w:rPr>
          <w:rFonts w:ascii="Arial" w:hAnsi="Arial" w:cs="Arial"/>
          <w:b/>
          <w:bCs/>
          <w:sz w:val="20"/>
          <w:szCs w:val="20"/>
        </w:rPr>
        <w:t xml:space="preserve"> E A EMPRES</w:t>
      </w:r>
      <w:r w:rsidR="009D6CB4" w:rsidRPr="009D6CB4">
        <w:rPr>
          <w:rFonts w:ascii="Arial" w:hAnsi="Arial" w:cs="Arial"/>
          <w:b/>
          <w:bCs/>
          <w:sz w:val="20"/>
          <w:szCs w:val="20"/>
        </w:rPr>
        <w:t>A</w:t>
      </w:r>
      <w:r w:rsidRPr="009D6CB4">
        <w:rPr>
          <w:rFonts w:ascii="Arial" w:hAnsi="Arial" w:cs="Arial"/>
          <w:b/>
          <w:bCs/>
          <w:sz w:val="20"/>
          <w:szCs w:val="20"/>
        </w:rPr>
        <w:t xml:space="preserve">..........................................................  </w:t>
      </w:r>
    </w:p>
    <w:p w:rsidR="009B32A8" w:rsidRPr="00613E67" w:rsidRDefault="00E878A3" w:rsidP="002412BE">
      <w:pPr>
        <w:spacing w:before="120" w:after="120" w:line="276" w:lineRule="auto"/>
        <w:jc w:val="both"/>
        <w:rPr>
          <w:rFonts w:ascii="Arial" w:hAnsi="Arial" w:cs="Arial"/>
          <w:sz w:val="20"/>
          <w:szCs w:val="20"/>
        </w:rPr>
      </w:pPr>
      <w:r w:rsidRPr="00613E67">
        <w:rPr>
          <w:rFonts w:ascii="Arial" w:hAnsi="Arial" w:cs="Arial"/>
          <w:sz w:val="20"/>
          <w:szCs w:val="20"/>
        </w:rPr>
        <w:t>A Uniãopor intermédio do</w:t>
      </w:r>
      <w:r w:rsidR="009D6CB4" w:rsidRPr="00613E67">
        <w:rPr>
          <w:rFonts w:ascii="Arial" w:hAnsi="Arial" w:cs="Arial"/>
          <w:sz w:val="20"/>
          <w:szCs w:val="20"/>
        </w:rPr>
        <w:t xml:space="preserve"> Centro de Intendência da Marinha em Parada de Lucas</w:t>
      </w:r>
      <w:r w:rsidR="00613E67">
        <w:rPr>
          <w:rFonts w:ascii="Arial" w:hAnsi="Arial" w:cs="Arial"/>
          <w:sz w:val="20"/>
          <w:szCs w:val="20"/>
        </w:rPr>
        <w:t xml:space="preserve"> (</w:t>
      </w:r>
      <w:proofErr w:type="spellStart"/>
      <w:proofErr w:type="gramStart"/>
      <w:r w:rsidR="00613E67">
        <w:rPr>
          <w:rFonts w:ascii="Arial" w:hAnsi="Arial" w:cs="Arial"/>
          <w:sz w:val="20"/>
          <w:szCs w:val="20"/>
        </w:rPr>
        <w:t>CeIMPL</w:t>
      </w:r>
      <w:proofErr w:type="spellEnd"/>
      <w:proofErr w:type="gramEnd"/>
      <w:r w:rsidR="00613E67">
        <w:rPr>
          <w:rFonts w:ascii="Arial" w:hAnsi="Arial" w:cs="Arial"/>
          <w:sz w:val="20"/>
          <w:szCs w:val="20"/>
        </w:rPr>
        <w:t>)</w:t>
      </w:r>
      <w:r w:rsidRPr="00613E67">
        <w:rPr>
          <w:rFonts w:ascii="Arial" w:hAnsi="Arial" w:cs="Arial"/>
          <w:sz w:val="20"/>
          <w:szCs w:val="20"/>
        </w:rPr>
        <w:t>, com sede n</w:t>
      </w:r>
      <w:r w:rsidR="00613E67">
        <w:rPr>
          <w:rFonts w:ascii="Arial" w:hAnsi="Arial" w:cs="Arial"/>
          <w:sz w:val="20"/>
          <w:szCs w:val="20"/>
        </w:rPr>
        <w:t>a Avenida Brasil, 13476 – Parada de Lucas,</w:t>
      </w:r>
      <w:r w:rsidRPr="00613E67">
        <w:rPr>
          <w:rFonts w:ascii="Arial" w:hAnsi="Arial" w:cs="Arial"/>
          <w:sz w:val="20"/>
          <w:szCs w:val="20"/>
        </w:rPr>
        <w:t xml:space="preserve"> na cidade </w:t>
      </w:r>
      <w:r w:rsidR="009D6CB4" w:rsidRPr="00613E67">
        <w:rPr>
          <w:rFonts w:ascii="Arial" w:hAnsi="Arial" w:cs="Arial"/>
          <w:sz w:val="20"/>
          <w:szCs w:val="20"/>
        </w:rPr>
        <w:t>do Rio de Janeiro</w:t>
      </w:r>
      <w:r w:rsidRPr="00613E67">
        <w:rPr>
          <w:rFonts w:ascii="Arial" w:hAnsi="Arial" w:cs="Arial"/>
          <w:sz w:val="20"/>
          <w:szCs w:val="20"/>
        </w:rPr>
        <w:t xml:space="preserve"> /</w:t>
      </w:r>
      <w:r w:rsidR="009D6CB4" w:rsidRPr="00613E67">
        <w:rPr>
          <w:rFonts w:ascii="Arial" w:hAnsi="Arial" w:cs="Arial"/>
          <w:sz w:val="20"/>
          <w:szCs w:val="20"/>
        </w:rPr>
        <w:t xml:space="preserve"> RJ</w:t>
      </w:r>
      <w:r w:rsidRPr="00613E67">
        <w:rPr>
          <w:rFonts w:ascii="Arial" w:hAnsi="Arial" w:cs="Arial"/>
          <w:sz w:val="20"/>
          <w:szCs w:val="20"/>
        </w:rPr>
        <w:t xml:space="preserve">, inscrito no CNPJ sob o nº ................................, neste ato representado pelo ......................... (cargo e nome), </w:t>
      </w:r>
      <w:proofErr w:type="gramStart"/>
      <w:r w:rsidRPr="00613E67">
        <w:rPr>
          <w:rFonts w:ascii="Arial" w:hAnsi="Arial" w:cs="Arial"/>
          <w:sz w:val="20"/>
          <w:szCs w:val="20"/>
        </w:rPr>
        <w:t>nomeado(</w:t>
      </w:r>
      <w:proofErr w:type="gramEnd"/>
      <w:r w:rsidRPr="00613E67">
        <w:rPr>
          <w:rFonts w:ascii="Arial" w:hAnsi="Arial" w:cs="Arial"/>
          <w:sz w:val="20"/>
          <w:szCs w:val="20"/>
        </w:rPr>
        <w:t xml:space="preserve">a) pela Portaria nº ......, de ..... </w:t>
      </w:r>
      <w:proofErr w:type="gramStart"/>
      <w:r w:rsidRPr="00613E67">
        <w:rPr>
          <w:rFonts w:ascii="Arial" w:hAnsi="Arial" w:cs="Arial"/>
          <w:sz w:val="20"/>
          <w:szCs w:val="20"/>
        </w:rPr>
        <w:t>de</w:t>
      </w:r>
      <w:proofErr w:type="gramEnd"/>
      <w:r w:rsidRPr="00613E67">
        <w:rPr>
          <w:rFonts w:ascii="Arial" w:hAnsi="Arial" w:cs="Arial"/>
          <w:sz w:val="20"/>
          <w:szCs w:val="20"/>
        </w:rPr>
        <w:t xml:space="preserve"> ..................... </w:t>
      </w:r>
      <w:proofErr w:type="gramStart"/>
      <w:r w:rsidRPr="00613E67">
        <w:rPr>
          <w:rFonts w:ascii="Arial" w:hAnsi="Arial" w:cs="Arial"/>
          <w:sz w:val="20"/>
          <w:szCs w:val="20"/>
        </w:rPr>
        <w:t>de</w:t>
      </w:r>
      <w:proofErr w:type="gramEnd"/>
      <w:r w:rsidRPr="00613E67">
        <w:rPr>
          <w:rFonts w:ascii="Arial" w:hAnsi="Arial" w:cs="Arial"/>
          <w:sz w:val="20"/>
          <w:szCs w:val="20"/>
        </w:rPr>
        <w:t xml:space="preserve"> 20..., publicada no DOU de ..... </w:t>
      </w:r>
      <w:proofErr w:type="gramStart"/>
      <w:r w:rsidRPr="00613E67">
        <w:rPr>
          <w:rFonts w:ascii="Arial" w:hAnsi="Arial" w:cs="Arial"/>
          <w:sz w:val="20"/>
          <w:szCs w:val="20"/>
        </w:rPr>
        <w:t>de</w:t>
      </w:r>
      <w:proofErr w:type="gramEnd"/>
      <w:r w:rsidRPr="00613E67">
        <w:rPr>
          <w:rFonts w:ascii="Arial" w:hAnsi="Arial" w:cs="Arial"/>
          <w:sz w:val="20"/>
          <w:szCs w:val="20"/>
        </w:rPr>
        <w:t xml:space="preserve"> ............... </w:t>
      </w:r>
      <w:proofErr w:type="gramStart"/>
      <w:r w:rsidRPr="00613E67">
        <w:rPr>
          <w:rFonts w:ascii="Arial" w:hAnsi="Arial" w:cs="Arial"/>
          <w:sz w:val="20"/>
          <w:szCs w:val="20"/>
        </w:rPr>
        <w:t>de</w:t>
      </w:r>
      <w:proofErr w:type="gramEnd"/>
      <w:r w:rsidRPr="00613E67">
        <w:rPr>
          <w:rFonts w:ascii="Arial" w:hAnsi="Arial" w:cs="Arial"/>
          <w:sz w:val="20"/>
          <w:szCs w:val="20"/>
        </w:rPr>
        <w:t xml:space="preserve"> ..........., portador da Matrícula Funcional nº .........., doravante denominado CONTRATANTE, e o(a) .............................. </w:t>
      </w:r>
      <w:proofErr w:type="gramStart"/>
      <w:r w:rsidRPr="00613E67">
        <w:rPr>
          <w:rFonts w:ascii="Arial" w:hAnsi="Arial" w:cs="Arial"/>
          <w:sz w:val="20"/>
          <w:szCs w:val="20"/>
        </w:rPr>
        <w:t>inscrito</w:t>
      </w:r>
      <w:proofErr w:type="gramEnd"/>
      <w:r w:rsidRPr="00613E67">
        <w:rPr>
          <w:rFonts w:ascii="Arial" w:hAnsi="Arial" w:cs="Arial"/>
          <w:sz w:val="20"/>
          <w:szCs w:val="20"/>
        </w:rPr>
        <w:t xml:space="preserve">(a) no CNPJ/MF sob o nº ............................, sediado(a) na ..................................., em ............................. </w:t>
      </w:r>
      <w:proofErr w:type="gramStart"/>
      <w:r w:rsidRPr="00613E67">
        <w:rPr>
          <w:rFonts w:ascii="Arial" w:hAnsi="Arial" w:cs="Arial"/>
          <w:sz w:val="20"/>
          <w:szCs w:val="20"/>
        </w:rPr>
        <w:t>doravante</w:t>
      </w:r>
      <w:proofErr w:type="gramEnd"/>
      <w:r w:rsidRPr="00613E67">
        <w:rPr>
          <w:rFonts w:ascii="Arial" w:hAnsi="Arial" w:cs="Arial"/>
          <w:sz w:val="20"/>
          <w:szCs w:val="20"/>
        </w:rPr>
        <w:t xml:space="preserve"> designado CONTRATAD</w:t>
      </w:r>
      <w:r w:rsidR="008D11C5">
        <w:rPr>
          <w:rFonts w:ascii="Arial" w:hAnsi="Arial" w:cs="Arial"/>
          <w:sz w:val="20"/>
          <w:szCs w:val="20"/>
        </w:rPr>
        <w:t>A</w:t>
      </w:r>
      <w:r w:rsidRPr="00613E67">
        <w:rPr>
          <w:rFonts w:ascii="Arial" w:hAnsi="Arial" w:cs="Arial"/>
          <w:sz w:val="20"/>
          <w:szCs w:val="20"/>
        </w:rPr>
        <w:t xml:space="preserve">, neste ato representada por .................................. (nome e função no contratado), conforme atos constitutivos da empresa </w:t>
      </w:r>
      <w:r w:rsidRPr="00613E67">
        <w:rPr>
          <w:rFonts w:ascii="Arial" w:hAnsi="Arial" w:cs="Arial"/>
          <w:b/>
          <w:bCs/>
          <w:sz w:val="20"/>
          <w:szCs w:val="20"/>
        </w:rPr>
        <w:t>OU</w:t>
      </w:r>
      <w:r w:rsidRPr="00613E67">
        <w:rPr>
          <w:rFonts w:ascii="Arial" w:hAnsi="Arial" w:cs="Arial"/>
          <w:sz w:val="20"/>
          <w:szCs w:val="20"/>
        </w:rPr>
        <w:t xml:space="preserve"> procuração apresentada nos autos, tendo em vista o que consta no Processo </w:t>
      </w:r>
      <w:proofErr w:type="gramStart"/>
      <w:r w:rsidRPr="00613E67">
        <w:rPr>
          <w:rFonts w:ascii="Arial" w:hAnsi="Arial" w:cs="Arial"/>
          <w:sz w:val="20"/>
          <w:szCs w:val="20"/>
        </w:rPr>
        <w:t>nº ...</w:t>
      </w:r>
      <w:proofErr w:type="gramEnd"/>
      <w:r w:rsidRPr="00613E67">
        <w:rPr>
          <w:rFonts w:ascii="Arial" w:hAnsi="Arial" w:cs="Arial"/>
          <w:sz w:val="20"/>
          <w:szCs w:val="20"/>
        </w:rPr>
        <w:t xml:space="preserve">........................... </w:t>
      </w:r>
      <w:proofErr w:type="gramStart"/>
      <w:r w:rsidRPr="00613E67">
        <w:rPr>
          <w:rFonts w:ascii="Arial" w:hAnsi="Arial" w:cs="Arial"/>
          <w:sz w:val="20"/>
          <w:szCs w:val="20"/>
        </w:rPr>
        <w:t>e</w:t>
      </w:r>
      <w:proofErr w:type="gramEnd"/>
      <w:r w:rsidRPr="00613E67">
        <w:rPr>
          <w:rFonts w:ascii="Arial" w:hAnsi="Arial" w:cs="Arial"/>
          <w:sz w:val="20"/>
          <w:szCs w:val="20"/>
        </w:rPr>
        <w:t xml:space="preserve"> em observância às disposições da Lei nº 14.133, de 2021 e da Instrução Normativa SEGES/ME nº 67, de 8 de julho de 2021, resolvem celebrar o presente Termo de Contrato, decorrente da Dispensa de Licitação n</w:t>
      </w:r>
      <w:r w:rsidR="00613E67" w:rsidRPr="00613E67">
        <w:rPr>
          <w:rFonts w:ascii="Arial" w:hAnsi="Arial" w:cs="Arial"/>
          <w:sz w:val="20"/>
          <w:szCs w:val="20"/>
        </w:rPr>
        <w:t>º</w:t>
      </w:r>
      <w:r w:rsidRPr="00613E67">
        <w:rPr>
          <w:rFonts w:ascii="Arial" w:hAnsi="Arial" w:cs="Arial"/>
          <w:sz w:val="20"/>
          <w:szCs w:val="20"/>
        </w:rPr>
        <w:t xml:space="preserve"> ..</w:t>
      </w:r>
      <w:r w:rsidR="00613E67">
        <w:rPr>
          <w:rFonts w:ascii="Arial" w:hAnsi="Arial" w:cs="Arial"/>
          <w:sz w:val="20"/>
          <w:szCs w:val="20"/>
        </w:rPr>
        <w:t>.</w:t>
      </w:r>
      <w:r w:rsidRPr="00613E67">
        <w:rPr>
          <w:rFonts w:ascii="Arial" w:hAnsi="Arial" w:cs="Arial"/>
          <w:sz w:val="20"/>
          <w:szCs w:val="20"/>
        </w:rPr>
        <w:t>./</w:t>
      </w:r>
      <w:r w:rsidR="00613E67" w:rsidRPr="00613E67">
        <w:rPr>
          <w:rFonts w:ascii="Arial" w:hAnsi="Arial" w:cs="Arial"/>
          <w:sz w:val="20"/>
          <w:szCs w:val="20"/>
        </w:rPr>
        <w:t>2023</w:t>
      </w:r>
      <w:r w:rsidRPr="00613E67">
        <w:rPr>
          <w:rFonts w:ascii="Arial" w:hAnsi="Arial" w:cs="Arial"/>
          <w:sz w:val="20"/>
          <w:szCs w:val="20"/>
        </w:rPr>
        <w:t>, mediante as cláusulas e condições a seguir enunciadas.</w:t>
      </w:r>
    </w:p>
    <w:p w:rsidR="00D96EC9" w:rsidRPr="005A54FB" w:rsidRDefault="00D96EC9" w:rsidP="00D96EC9">
      <w:pPr>
        <w:pStyle w:val="Nivel01Titulo"/>
        <w:rPr>
          <w:rFonts w:cs="Arial"/>
          <w:color w:val="auto"/>
        </w:rPr>
      </w:pPr>
      <w:r w:rsidRPr="005A54FB">
        <w:rPr>
          <w:rFonts w:cs="Arial"/>
          <w:color w:val="auto"/>
        </w:rPr>
        <w:t>CLÁUSULA PRIMEIRA – OBJETO</w:t>
      </w:r>
      <w:r w:rsidR="00A85848" w:rsidRPr="005A54FB">
        <w:rPr>
          <w:rFonts w:cs="Arial"/>
          <w:color w:val="auto"/>
        </w:rPr>
        <w:t xml:space="preserve"> (art. 92, I</w:t>
      </w:r>
      <w:r w:rsidR="006E7AF1" w:rsidRPr="005A54FB">
        <w:rPr>
          <w:rFonts w:cs="Arial"/>
          <w:color w:val="auto"/>
        </w:rPr>
        <w:t xml:space="preserve"> e </w:t>
      </w:r>
      <w:r w:rsidR="00A85848" w:rsidRPr="005A54FB">
        <w:rPr>
          <w:rFonts w:cs="Arial"/>
          <w:color w:val="auto"/>
        </w:rPr>
        <w:t>II)</w:t>
      </w:r>
    </w:p>
    <w:p w:rsidR="0093799C" w:rsidRPr="00D30747" w:rsidRDefault="0093799C" w:rsidP="0093799C">
      <w:pPr>
        <w:pStyle w:val="Nivel2"/>
        <w:numPr>
          <w:ilvl w:val="1"/>
          <w:numId w:val="2"/>
        </w:numPr>
        <w:tabs>
          <w:tab w:val="left" w:pos="709"/>
        </w:tabs>
        <w:rPr>
          <w:rFonts w:ascii="Arial" w:hAnsi="Arial" w:cs="Arial"/>
          <w:color w:val="000000"/>
        </w:rPr>
      </w:pPr>
      <w:r w:rsidRPr="00D30747">
        <w:rPr>
          <w:rFonts w:ascii="Arial" w:hAnsi="Arial" w:cs="Arial"/>
        </w:rPr>
        <w:t xml:space="preserve">O objeto do presente instrumento é a contratação de </w:t>
      </w:r>
      <w:r w:rsidR="00613E67" w:rsidRPr="00D30747">
        <w:rPr>
          <w:rFonts w:ascii="Arial" w:hAnsi="Arial" w:cs="Arial"/>
          <w:color w:val="000000"/>
        </w:rPr>
        <w:t xml:space="preserve">Serviço de Engenharia visando a elaboração de Projeto de Arquitetura e Projetos Complementares, Orçamentos, Cronograma </w:t>
      </w:r>
      <w:r w:rsidR="00D30747" w:rsidRPr="00D30747">
        <w:rPr>
          <w:rFonts w:ascii="Arial" w:hAnsi="Arial" w:cs="Arial"/>
          <w:color w:val="000000"/>
        </w:rPr>
        <w:t xml:space="preserve">Físico-Financeiro </w:t>
      </w:r>
      <w:r w:rsidR="00613E67" w:rsidRPr="00D30747">
        <w:rPr>
          <w:rFonts w:ascii="Arial" w:hAnsi="Arial" w:cs="Arial"/>
        </w:rPr>
        <w:t>e demais documentos</w:t>
      </w:r>
      <w:r w:rsidR="00613E67" w:rsidRPr="00D30747">
        <w:rPr>
          <w:rFonts w:ascii="Arial" w:hAnsi="Arial" w:cs="Arial"/>
          <w:color w:val="000000"/>
        </w:rPr>
        <w:t xml:space="preserve"> necessários à contratação das obras de modernização da Divisão de Municiamento do </w:t>
      </w:r>
      <w:proofErr w:type="spellStart"/>
      <w:proofErr w:type="gramStart"/>
      <w:r w:rsidR="00613E67" w:rsidRPr="00D30747">
        <w:rPr>
          <w:rFonts w:ascii="Arial" w:hAnsi="Arial" w:cs="Arial"/>
          <w:color w:val="000000"/>
        </w:rPr>
        <w:t>CeIMPL</w:t>
      </w:r>
      <w:proofErr w:type="spellEnd"/>
      <w:proofErr w:type="gramEnd"/>
      <w:r w:rsidR="00D30747" w:rsidRPr="00D30747">
        <w:rPr>
          <w:rFonts w:ascii="Arial" w:hAnsi="Arial" w:cs="Arial"/>
          <w:color w:val="000000"/>
        </w:rPr>
        <w:t>,</w:t>
      </w:r>
      <w:r w:rsidRPr="00D30747">
        <w:rPr>
          <w:rFonts w:ascii="Arial" w:hAnsi="Arial" w:cs="Arial"/>
        </w:rPr>
        <w:t xml:space="preserve"> nas condições estabelecidas no Termo de Referência e seus anexos.</w:t>
      </w:r>
    </w:p>
    <w:p w:rsidR="0093799C" w:rsidRPr="00596F44" w:rsidRDefault="0093799C" w:rsidP="0093799C">
      <w:pPr>
        <w:pStyle w:val="Nivel2"/>
        <w:numPr>
          <w:ilvl w:val="1"/>
          <w:numId w:val="2"/>
        </w:numPr>
        <w:tabs>
          <w:tab w:val="left" w:pos="709"/>
        </w:tabs>
        <w:rPr>
          <w:rFonts w:ascii="Arial" w:hAnsi="Arial" w:cs="Arial"/>
        </w:rPr>
      </w:pPr>
      <w:r w:rsidRPr="00596F44">
        <w:rPr>
          <w:rFonts w:ascii="Arial" w:hAnsi="Arial" w:cs="Arial"/>
        </w:rPr>
        <w:t>São anexos a este instrumento e vinculam esta contratação, independentemente de transcrição:</w:t>
      </w:r>
    </w:p>
    <w:p w:rsidR="0093799C" w:rsidRPr="00CA284A" w:rsidRDefault="0093799C" w:rsidP="005A54FB">
      <w:pPr>
        <w:pStyle w:val="Nivel3"/>
        <w:numPr>
          <w:ilvl w:val="2"/>
          <w:numId w:val="2"/>
        </w:numPr>
        <w:tabs>
          <w:tab w:val="left" w:pos="709"/>
          <w:tab w:val="left" w:pos="993"/>
        </w:tabs>
        <w:rPr>
          <w:rFonts w:ascii="Arial" w:hAnsi="Arial"/>
          <w:lang/>
        </w:rPr>
      </w:pPr>
      <w:r w:rsidRPr="00CA284A">
        <w:rPr>
          <w:rFonts w:ascii="Arial" w:hAnsi="Arial"/>
        </w:rPr>
        <w:t>O Termo de Referência que embasou a contratação e eventuais anexos;</w:t>
      </w:r>
    </w:p>
    <w:p w:rsidR="0093799C" w:rsidRPr="00CA284A" w:rsidRDefault="0093799C" w:rsidP="0093799C">
      <w:pPr>
        <w:pStyle w:val="Nivel3"/>
        <w:numPr>
          <w:ilvl w:val="2"/>
          <w:numId w:val="2"/>
        </w:numPr>
        <w:tabs>
          <w:tab w:val="left" w:pos="709"/>
          <w:tab w:val="left" w:pos="993"/>
        </w:tabs>
        <w:rPr>
          <w:rFonts w:ascii="Arial" w:hAnsi="Arial"/>
          <w:lang/>
        </w:rPr>
      </w:pPr>
      <w:r w:rsidRPr="00CA284A">
        <w:rPr>
          <w:rFonts w:ascii="Arial" w:hAnsi="Arial"/>
        </w:rPr>
        <w:t>Autorização de Contratação Direta e/ou o Aviso de Dispensa Eletrônica, caso existentes; e</w:t>
      </w:r>
    </w:p>
    <w:p w:rsidR="0093799C" w:rsidRPr="00CA284A" w:rsidRDefault="0093799C" w:rsidP="0093799C">
      <w:pPr>
        <w:pStyle w:val="Nivel3"/>
        <w:numPr>
          <w:ilvl w:val="2"/>
          <w:numId w:val="2"/>
        </w:numPr>
        <w:tabs>
          <w:tab w:val="left" w:pos="709"/>
          <w:tab w:val="left" w:pos="993"/>
        </w:tabs>
        <w:rPr>
          <w:rFonts w:ascii="Arial" w:hAnsi="Arial"/>
          <w:lang/>
        </w:rPr>
      </w:pPr>
      <w:r w:rsidRPr="00CA284A">
        <w:rPr>
          <w:rFonts w:ascii="Arial" w:hAnsi="Arial"/>
        </w:rPr>
        <w:t>A Proposta do Contratado e seus eventuais anexos.</w:t>
      </w:r>
    </w:p>
    <w:p w:rsidR="007D1C84" w:rsidRPr="00D30747" w:rsidRDefault="0093799C" w:rsidP="008D11C5">
      <w:pPr>
        <w:pStyle w:val="Nivel2"/>
        <w:numPr>
          <w:ilvl w:val="1"/>
          <w:numId w:val="2"/>
        </w:numPr>
        <w:tabs>
          <w:tab w:val="left" w:pos="709"/>
        </w:tabs>
        <w:rPr>
          <w:rFonts w:ascii="Arial" w:hAnsi="Arial" w:cs="Arial"/>
          <w:lang/>
        </w:rPr>
      </w:pPr>
      <w:r w:rsidRPr="00D30747">
        <w:rPr>
          <w:rFonts w:ascii="Arial" w:hAnsi="Arial" w:cs="Arial"/>
        </w:rPr>
        <w:t>O regime de execução é o de empreitada por preço global</w:t>
      </w:r>
      <w:r w:rsidR="00D30747" w:rsidRPr="00D30747">
        <w:rPr>
          <w:rFonts w:ascii="Arial" w:hAnsi="Arial" w:cs="Arial"/>
        </w:rPr>
        <w:t>.</w:t>
      </w:r>
    </w:p>
    <w:p w:rsidR="009B32A8" w:rsidRPr="005A54FB" w:rsidRDefault="00BD3081" w:rsidP="00A55AF1">
      <w:pPr>
        <w:pStyle w:val="Nivel01Titulo"/>
        <w:rPr>
          <w:rFonts w:cs="Arial"/>
          <w:color w:val="auto"/>
        </w:rPr>
      </w:pPr>
      <w:r w:rsidRPr="005A54FB">
        <w:rPr>
          <w:rFonts w:cs="Arial"/>
          <w:color w:val="auto"/>
        </w:rPr>
        <w:t>CLÁUSULA SEGUNDA – VIGÊNCIA</w:t>
      </w:r>
      <w:r w:rsidR="00BA36B1" w:rsidRPr="005A54FB">
        <w:rPr>
          <w:rFonts w:cs="Arial"/>
          <w:color w:val="auto"/>
        </w:rPr>
        <w:t xml:space="preserve"> E PRORROGAÇÃO</w:t>
      </w:r>
    </w:p>
    <w:p w:rsidR="00BD3081" w:rsidRPr="008D11C5" w:rsidRDefault="00BD3081" w:rsidP="008D11C5">
      <w:pPr>
        <w:pStyle w:val="PargrafodaLista"/>
        <w:numPr>
          <w:ilvl w:val="1"/>
          <w:numId w:val="2"/>
        </w:numPr>
        <w:spacing w:before="120" w:after="120" w:line="276" w:lineRule="auto"/>
        <w:jc w:val="both"/>
        <w:rPr>
          <w:rFonts w:ascii="Arial" w:hAnsi="Arial" w:cs="Arial"/>
          <w:bCs/>
          <w:iCs/>
          <w:sz w:val="20"/>
          <w:szCs w:val="20"/>
        </w:rPr>
      </w:pPr>
      <w:r w:rsidRPr="008D11C5">
        <w:rPr>
          <w:rFonts w:ascii="Arial" w:hAnsi="Arial" w:cs="Arial"/>
          <w:bCs/>
          <w:iCs/>
          <w:sz w:val="20"/>
          <w:szCs w:val="20"/>
        </w:rPr>
        <w:t xml:space="preserve">O prazo de vigência da contratação é de </w:t>
      </w:r>
      <w:r w:rsidR="00D30747" w:rsidRPr="008D11C5">
        <w:rPr>
          <w:rFonts w:ascii="Arial" w:hAnsi="Arial" w:cs="Arial"/>
          <w:bCs/>
          <w:iCs/>
          <w:sz w:val="20"/>
          <w:szCs w:val="20"/>
        </w:rPr>
        <w:t>360 (trezentos e sessenta) dias</w:t>
      </w:r>
      <w:r w:rsidRPr="008D11C5">
        <w:rPr>
          <w:rFonts w:ascii="Arial" w:hAnsi="Arial" w:cs="Arial"/>
          <w:bCs/>
          <w:iCs/>
          <w:sz w:val="20"/>
          <w:szCs w:val="20"/>
        </w:rPr>
        <w:t xml:space="preserve"> contados </w:t>
      </w:r>
      <w:r w:rsidR="008D11C5" w:rsidRPr="008D11C5">
        <w:rPr>
          <w:rFonts w:ascii="Arial" w:hAnsi="Arial" w:cs="Arial"/>
          <w:bCs/>
          <w:iCs/>
          <w:sz w:val="20"/>
          <w:szCs w:val="20"/>
        </w:rPr>
        <w:t>da data da assinatura do instrumento contratual</w:t>
      </w:r>
      <w:r w:rsidRPr="008D11C5">
        <w:rPr>
          <w:rFonts w:ascii="Arial" w:hAnsi="Arial" w:cs="Arial"/>
          <w:bCs/>
          <w:iCs/>
          <w:sz w:val="20"/>
          <w:szCs w:val="20"/>
        </w:rPr>
        <w:t>, na forma do artigo 105 da Lei n° 14.133/2021.</w:t>
      </w:r>
    </w:p>
    <w:p w:rsidR="00BD3081" w:rsidRPr="008D11C5" w:rsidRDefault="00073E68" w:rsidP="008D11C5">
      <w:pPr>
        <w:numPr>
          <w:ilvl w:val="2"/>
          <w:numId w:val="2"/>
        </w:numPr>
        <w:spacing w:before="120" w:after="120" w:line="276" w:lineRule="auto"/>
        <w:jc w:val="both"/>
        <w:rPr>
          <w:rFonts w:ascii="Arial" w:hAnsi="Arial" w:cs="Arial"/>
          <w:bCs/>
          <w:iCs/>
          <w:sz w:val="20"/>
          <w:szCs w:val="20"/>
        </w:rPr>
      </w:pPr>
      <w:r w:rsidRPr="008D11C5">
        <w:rPr>
          <w:rFonts w:ascii="Arial" w:hAnsi="Arial" w:cs="Arial"/>
          <w:bCs/>
          <w:iCs/>
          <w:sz w:val="20"/>
          <w:szCs w:val="20"/>
        </w:rPr>
        <w:lastRenderedPageBreak/>
        <w:t>O</w:t>
      </w:r>
      <w:r w:rsidR="00BA36B1" w:rsidRPr="008D11C5">
        <w:rPr>
          <w:rFonts w:ascii="Arial" w:hAnsi="Arial" w:cs="Arial"/>
          <w:bCs/>
          <w:iCs/>
          <w:sz w:val="20"/>
          <w:szCs w:val="20"/>
        </w:rPr>
        <w:t xml:space="preserve"> prazo de vigência será automaticamente prorrogado, </w:t>
      </w:r>
      <w:proofErr w:type="gramStart"/>
      <w:r w:rsidR="00BA36B1" w:rsidRPr="008D11C5">
        <w:rPr>
          <w:rFonts w:ascii="Arial" w:hAnsi="Arial" w:cs="Arial"/>
          <w:bCs/>
          <w:iCs/>
          <w:sz w:val="20"/>
          <w:szCs w:val="20"/>
        </w:rPr>
        <w:t>independentemente</w:t>
      </w:r>
      <w:proofErr w:type="gramEnd"/>
      <w:r w:rsidR="00BA36B1" w:rsidRPr="008D11C5">
        <w:rPr>
          <w:rFonts w:ascii="Arial" w:hAnsi="Arial" w:cs="Arial"/>
          <w:bCs/>
          <w:iCs/>
          <w:sz w:val="20"/>
          <w:szCs w:val="20"/>
        </w:rPr>
        <w:t xml:space="preserve"> de termo aditivo, quando </w:t>
      </w:r>
      <w:r w:rsidRPr="008D11C5">
        <w:rPr>
          <w:rFonts w:ascii="Arial" w:hAnsi="Arial" w:cs="Arial"/>
          <w:bCs/>
          <w:iCs/>
          <w:sz w:val="20"/>
          <w:szCs w:val="20"/>
        </w:rPr>
        <w:t>o</w:t>
      </w:r>
      <w:r w:rsidR="00BA36B1" w:rsidRPr="008D11C5">
        <w:rPr>
          <w:rFonts w:ascii="Arial" w:hAnsi="Arial" w:cs="Arial"/>
          <w:bCs/>
          <w:iCs/>
          <w:sz w:val="20"/>
          <w:szCs w:val="20"/>
        </w:rPr>
        <w:t xml:space="preserve"> objeto não for concluído no período firmado </w:t>
      </w:r>
      <w:r w:rsidRPr="008D11C5">
        <w:rPr>
          <w:rFonts w:ascii="Arial" w:hAnsi="Arial" w:cs="Arial"/>
          <w:bCs/>
          <w:iCs/>
          <w:sz w:val="20"/>
          <w:szCs w:val="20"/>
        </w:rPr>
        <w:t xml:space="preserve">acima, </w:t>
      </w:r>
      <w:r w:rsidR="00D95DEB" w:rsidRPr="008D11C5">
        <w:rPr>
          <w:rFonts w:ascii="Arial" w:hAnsi="Arial" w:cs="Arial"/>
          <w:bCs/>
          <w:iCs/>
          <w:sz w:val="20"/>
          <w:szCs w:val="20"/>
        </w:rPr>
        <w:t>ressalvadas as providências cabíveis no caso de culpa do contratado, previstas neste instrumento.</w:t>
      </w:r>
    </w:p>
    <w:p w:rsidR="00737782" w:rsidRPr="005A54FB" w:rsidRDefault="006F7FB0" w:rsidP="00A85848">
      <w:pPr>
        <w:pStyle w:val="Nivel01Titulo"/>
        <w:rPr>
          <w:rFonts w:cs="Arial"/>
          <w:color w:val="auto"/>
        </w:rPr>
      </w:pPr>
      <w:r w:rsidRPr="005A54FB">
        <w:rPr>
          <w:rFonts w:cs="Arial"/>
          <w:color w:val="auto"/>
        </w:rPr>
        <w:t xml:space="preserve">CLÁUSULA </w:t>
      </w:r>
      <w:r w:rsidR="005A54FB" w:rsidRPr="005A54FB">
        <w:rPr>
          <w:rFonts w:cs="Arial"/>
          <w:color w:val="auto"/>
        </w:rPr>
        <w:t>TERCEIRA</w:t>
      </w:r>
      <w:r w:rsidRPr="005A54FB">
        <w:rPr>
          <w:rFonts w:cs="Arial"/>
          <w:color w:val="auto"/>
        </w:rPr>
        <w:t xml:space="preserve"> - </w:t>
      </w:r>
      <w:r w:rsidR="00737782" w:rsidRPr="005A54FB">
        <w:rPr>
          <w:rFonts w:cs="Arial"/>
          <w:color w:val="auto"/>
        </w:rPr>
        <w:t xml:space="preserve">SUBCONTRATAÇÃO </w:t>
      </w:r>
    </w:p>
    <w:p w:rsidR="004A37E7" w:rsidRPr="008D11C5" w:rsidRDefault="00E209B4" w:rsidP="008D11C5">
      <w:pPr>
        <w:numPr>
          <w:ilvl w:val="1"/>
          <w:numId w:val="19"/>
        </w:numPr>
        <w:spacing w:before="120" w:after="120" w:line="360" w:lineRule="auto"/>
        <w:jc w:val="both"/>
        <w:rPr>
          <w:rFonts w:ascii="Arial" w:hAnsi="Arial" w:cs="Arial"/>
          <w:iCs/>
          <w:sz w:val="20"/>
          <w:szCs w:val="20"/>
        </w:rPr>
      </w:pPr>
      <w:r w:rsidRPr="008D11C5">
        <w:rPr>
          <w:rFonts w:ascii="Arial" w:hAnsi="Arial" w:cs="Arial"/>
          <w:iCs/>
          <w:sz w:val="20"/>
          <w:szCs w:val="20"/>
        </w:rPr>
        <w:t>É</w:t>
      </w:r>
      <w:r w:rsidR="00941696" w:rsidRPr="008D11C5">
        <w:rPr>
          <w:rFonts w:ascii="Arial" w:hAnsi="Arial" w:cs="Arial"/>
          <w:iCs/>
          <w:sz w:val="20"/>
          <w:szCs w:val="20"/>
        </w:rPr>
        <w:t xml:space="preserve"> permitida a subcontratação parcial do objeto, até o limite de </w:t>
      </w:r>
      <w:r w:rsidR="008D11C5" w:rsidRPr="008D11C5">
        <w:rPr>
          <w:rFonts w:ascii="Arial" w:hAnsi="Arial" w:cs="Arial"/>
          <w:iCs/>
          <w:sz w:val="20"/>
          <w:szCs w:val="20"/>
        </w:rPr>
        <w:t xml:space="preserve">50 </w:t>
      </w:r>
      <w:r w:rsidR="00941696" w:rsidRPr="008D11C5">
        <w:rPr>
          <w:rFonts w:ascii="Arial" w:hAnsi="Arial" w:cs="Arial"/>
          <w:iCs/>
          <w:sz w:val="20"/>
          <w:szCs w:val="20"/>
        </w:rPr>
        <w:t>%</w:t>
      </w:r>
      <w:proofErr w:type="gramStart"/>
      <w:r w:rsidR="00941696" w:rsidRPr="008D11C5">
        <w:rPr>
          <w:rFonts w:ascii="Arial" w:hAnsi="Arial" w:cs="Arial"/>
          <w:iCs/>
          <w:sz w:val="20"/>
          <w:szCs w:val="20"/>
        </w:rPr>
        <w:t>(</w:t>
      </w:r>
      <w:proofErr w:type="gramEnd"/>
      <w:r w:rsidR="008D11C5" w:rsidRPr="008D11C5">
        <w:rPr>
          <w:rFonts w:ascii="Arial" w:hAnsi="Arial" w:cs="Arial"/>
          <w:iCs/>
          <w:sz w:val="20"/>
          <w:szCs w:val="20"/>
        </w:rPr>
        <w:t>cinquenta</w:t>
      </w:r>
      <w:r w:rsidR="00941696" w:rsidRPr="008D11C5">
        <w:rPr>
          <w:rFonts w:ascii="Arial" w:hAnsi="Arial" w:cs="Arial"/>
          <w:iCs/>
          <w:sz w:val="20"/>
          <w:szCs w:val="20"/>
        </w:rPr>
        <w:t xml:space="preserve"> por cento) do valor total do contrato, nas seguintes condições:</w:t>
      </w:r>
    </w:p>
    <w:p w:rsidR="008D11C5" w:rsidRPr="008D11C5" w:rsidRDefault="008D11C5" w:rsidP="002E461B">
      <w:pPr>
        <w:pStyle w:val="PargrafodaLista"/>
        <w:numPr>
          <w:ilvl w:val="2"/>
          <w:numId w:val="19"/>
        </w:numPr>
        <w:suppressAutoHyphens/>
        <w:spacing w:after="0" w:line="360" w:lineRule="auto"/>
        <w:jc w:val="both"/>
        <w:rPr>
          <w:rFonts w:ascii="Arial" w:hAnsi="Arial" w:cs="Arial"/>
          <w:color w:val="000000"/>
          <w:sz w:val="20"/>
          <w:szCs w:val="20"/>
        </w:rPr>
      </w:pPr>
      <w:r w:rsidRPr="008D11C5">
        <w:rPr>
          <w:rFonts w:ascii="Arial" w:hAnsi="Arial" w:cs="Arial"/>
          <w:sz w:val="20"/>
          <w:szCs w:val="20"/>
        </w:rPr>
        <w:t xml:space="preserve">É vedada a subcontratação da parcela principal da obrigação, a qual consiste nas seguintes atividades: elaboração dos projetos arquitetônicos, memoriais descritivos, </w:t>
      </w:r>
      <w:r w:rsidRPr="008D11C5">
        <w:rPr>
          <w:rFonts w:ascii="Arial" w:hAnsi="Arial" w:cs="Arial"/>
          <w:color w:val="000000"/>
          <w:sz w:val="20"/>
          <w:szCs w:val="20"/>
        </w:rPr>
        <w:t>acessibilidade</w:t>
      </w:r>
      <w:r w:rsidRPr="008D11C5">
        <w:rPr>
          <w:rFonts w:ascii="Arial" w:hAnsi="Arial" w:cs="Arial"/>
          <w:sz w:val="20"/>
          <w:szCs w:val="20"/>
        </w:rPr>
        <w:t xml:space="preserve"> e coordenação e compatibilização dos Projetos. A elaboração dos projetos complementares, orçamentação (incluindo mapa de cotações, composição de custos, curva ABC, cronograma físico-financeiro, </w:t>
      </w:r>
      <w:proofErr w:type="spellStart"/>
      <w:r w:rsidRPr="008D11C5">
        <w:rPr>
          <w:rFonts w:ascii="Arial" w:hAnsi="Arial" w:cs="Arial"/>
          <w:sz w:val="20"/>
          <w:szCs w:val="20"/>
        </w:rPr>
        <w:t>etc</w:t>
      </w:r>
      <w:proofErr w:type="spellEnd"/>
      <w:r w:rsidRPr="008D11C5">
        <w:rPr>
          <w:rFonts w:ascii="Arial" w:hAnsi="Arial" w:cs="Arial"/>
          <w:sz w:val="20"/>
          <w:szCs w:val="20"/>
        </w:rPr>
        <w:t>) são atividades passíveis de subcontratação.</w:t>
      </w:r>
    </w:p>
    <w:p w:rsidR="008D11C5" w:rsidRPr="008D11C5" w:rsidRDefault="008D11C5" w:rsidP="002E461B">
      <w:pPr>
        <w:pStyle w:val="PargrafodaLista"/>
        <w:numPr>
          <w:ilvl w:val="2"/>
          <w:numId w:val="19"/>
        </w:numPr>
        <w:suppressAutoHyphens/>
        <w:spacing w:after="0" w:line="360" w:lineRule="auto"/>
        <w:jc w:val="both"/>
        <w:rPr>
          <w:rFonts w:ascii="Arial" w:hAnsi="Arial" w:cs="Arial"/>
          <w:sz w:val="20"/>
          <w:szCs w:val="20"/>
        </w:rPr>
      </w:pPr>
      <w:r w:rsidRPr="008D11C5">
        <w:rPr>
          <w:rFonts w:ascii="Arial" w:hAnsi="Arial" w:cs="Arial"/>
          <w:sz w:val="20"/>
          <w:szCs w:val="20"/>
        </w:rPr>
        <w:t>A subcontratação depende de autorização prévia da CONTRATANTE, a quem incumbe avaliar se a subcontratada cumpre os requisitos de qualificação técnica necessários para a execução do objeto.</w:t>
      </w:r>
    </w:p>
    <w:p w:rsidR="008D11C5" w:rsidRPr="008D11C5" w:rsidRDefault="008D11C5" w:rsidP="002E461B">
      <w:pPr>
        <w:pStyle w:val="PargrafodaLista"/>
        <w:numPr>
          <w:ilvl w:val="2"/>
          <w:numId w:val="19"/>
        </w:numPr>
        <w:suppressAutoHyphens/>
        <w:spacing w:after="0" w:line="360" w:lineRule="auto"/>
        <w:jc w:val="both"/>
        <w:rPr>
          <w:rFonts w:ascii="Arial" w:hAnsi="Arial" w:cs="Arial"/>
          <w:sz w:val="20"/>
          <w:szCs w:val="20"/>
        </w:rPr>
      </w:pPr>
      <w:r w:rsidRPr="008D11C5">
        <w:rPr>
          <w:rFonts w:ascii="Arial" w:hAnsi="Arial" w:cs="Arial"/>
          <w:sz w:val="20"/>
          <w:szCs w:val="20"/>
        </w:rPr>
        <w:t>Em qualquer hipótese de subcontratação, permanece a responsabilidade integral da CONTRATADA pela perfeita execução contratual, cabendo-lhe realizar a supervisão e coordenação das atividades da subcontratada, bem como responder perante a CONTRATANTE pelo rigoroso cumprimento das obrigações contratuais correspondentes ao objeto da subcontratação. Todos os profissionais responsáveis pelas elaborações de projetos</w:t>
      </w:r>
      <w:proofErr w:type="gramStart"/>
      <w:r w:rsidRPr="008D11C5">
        <w:rPr>
          <w:rFonts w:ascii="Arial" w:hAnsi="Arial" w:cs="Arial"/>
          <w:sz w:val="20"/>
          <w:szCs w:val="20"/>
        </w:rPr>
        <w:t>, sejam</w:t>
      </w:r>
      <w:proofErr w:type="gramEnd"/>
      <w:r w:rsidRPr="008D11C5">
        <w:rPr>
          <w:rFonts w:ascii="Arial" w:hAnsi="Arial" w:cs="Arial"/>
          <w:sz w:val="20"/>
          <w:szCs w:val="20"/>
        </w:rPr>
        <w:t xml:space="preserve"> eles vinculados diretamente à empresa CONTRATADA ou mediante subcontratação, deverão apresentar as respectivas Anotações de Responsabilidade Técnicas (</w:t>
      </w:r>
      <w:proofErr w:type="spellStart"/>
      <w:r w:rsidRPr="008D11C5">
        <w:rPr>
          <w:rFonts w:ascii="Arial" w:hAnsi="Arial" w:cs="Arial"/>
          <w:sz w:val="20"/>
          <w:szCs w:val="20"/>
        </w:rPr>
        <w:t>ARTs</w:t>
      </w:r>
      <w:proofErr w:type="spellEnd"/>
      <w:r w:rsidRPr="008D11C5">
        <w:rPr>
          <w:rFonts w:ascii="Arial" w:hAnsi="Arial" w:cs="Arial"/>
          <w:sz w:val="20"/>
          <w:szCs w:val="20"/>
        </w:rPr>
        <w:t>) ou Registros de Responsabilidade Técnica (</w:t>
      </w:r>
      <w:proofErr w:type="spellStart"/>
      <w:r w:rsidRPr="008D11C5">
        <w:rPr>
          <w:rFonts w:ascii="Arial" w:hAnsi="Arial" w:cs="Arial"/>
          <w:sz w:val="20"/>
          <w:szCs w:val="20"/>
        </w:rPr>
        <w:t>RRTs</w:t>
      </w:r>
      <w:proofErr w:type="spellEnd"/>
      <w:r w:rsidRPr="008D11C5">
        <w:rPr>
          <w:rFonts w:ascii="Arial" w:hAnsi="Arial" w:cs="Arial"/>
          <w:sz w:val="20"/>
          <w:szCs w:val="20"/>
        </w:rPr>
        <w:t>).</w:t>
      </w:r>
    </w:p>
    <w:p w:rsidR="00A85848" w:rsidRPr="005A54FB" w:rsidRDefault="00A85848" w:rsidP="00A85848">
      <w:pPr>
        <w:pStyle w:val="Nivel01Titulo"/>
        <w:rPr>
          <w:rFonts w:cs="Arial"/>
          <w:color w:val="auto"/>
        </w:rPr>
      </w:pPr>
      <w:r w:rsidRPr="005A54FB">
        <w:rPr>
          <w:rFonts w:cs="Arial"/>
          <w:color w:val="auto"/>
        </w:rPr>
        <w:t xml:space="preserve">CLÁUSULA </w:t>
      </w:r>
      <w:proofErr w:type="gramStart"/>
      <w:r w:rsidR="005A54FB" w:rsidRPr="005A54FB">
        <w:rPr>
          <w:rFonts w:cs="Arial"/>
          <w:color w:val="auto"/>
        </w:rPr>
        <w:t>QUARTA</w:t>
      </w:r>
      <w:r w:rsidRPr="005A54FB">
        <w:rPr>
          <w:rFonts w:cs="Arial"/>
          <w:color w:val="auto"/>
        </w:rPr>
        <w:t xml:space="preserve"> –PAGAMENTO</w:t>
      </w:r>
      <w:proofErr w:type="gramEnd"/>
      <w:r w:rsidRPr="005A54FB">
        <w:rPr>
          <w:rFonts w:cs="Arial"/>
          <w:color w:val="auto"/>
        </w:rPr>
        <w:t xml:space="preserve"> (art. 92, </w:t>
      </w:r>
      <w:r w:rsidR="006E7AF1" w:rsidRPr="005A54FB">
        <w:rPr>
          <w:rFonts w:cs="Arial"/>
          <w:color w:val="auto"/>
        </w:rPr>
        <w:t>V e VI)</w:t>
      </w:r>
    </w:p>
    <w:p w:rsidR="006E7AF1" w:rsidRPr="005A54FB" w:rsidRDefault="006E7AF1" w:rsidP="006E7AF1">
      <w:pPr>
        <w:numPr>
          <w:ilvl w:val="1"/>
          <w:numId w:val="2"/>
        </w:numPr>
        <w:spacing w:before="120" w:after="120" w:line="276" w:lineRule="auto"/>
        <w:jc w:val="both"/>
        <w:rPr>
          <w:rFonts w:ascii="Arial" w:hAnsi="Arial" w:cs="Arial"/>
          <w:b/>
          <w:sz w:val="20"/>
          <w:szCs w:val="20"/>
        </w:rPr>
      </w:pPr>
      <w:r w:rsidRPr="005A54FB">
        <w:rPr>
          <w:rFonts w:ascii="Arial" w:hAnsi="Arial" w:cs="Arial"/>
          <w:b/>
          <w:sz w:val="20"/>
          <w:szCs w:val="20"/>
        </w:rPr>
        <w:t>PREÇO</w:t>
      </w:r>
    </w:p>
    <w:p w:rsidR="006E7AF1" w:rsidRPr="005A54FB" w:rsidRDefault="006E7AF1" w:rsidP="005A54FB">
      <w:pPr>
        <w:pStyle w:val="PargrafodaLista"/>
        <w:numPr>
          <w:ilvl w:val="2"/>
          <w:numId w:val="2"/>
        </w:numPr>
        <w:spacing w:before="120" w:after="120" w:line="276" w:lineRule="auto"/>
        <w:jc w:val="both"/>
        <w:rPr>
          <w:rFonts w:ascii="Arial" w:hAnsi="Arial" w:cs="Arial"/>
          <w:bCs/>
          <w:iCs/>
          <w:sz w:val="20"/>
          <w:szCs w:val="20"/>
        </w:rPr>
      </w:pPr>
      <w:r w:rsidRPr="005A54FB">
        <w:rPr>
          <w:rFonts w:ascii="Arial" w:hAnsi="Arial" w:cs="Arial"/>
          <w:bCs/>
          <w:iCs/>
          <w:sz w:val="20"/>
          <w:szCs w:val="20"/>
        </w:rPr>
        <w:t>O valor total da contratação é de R$</w:t>
      </w:r>
      <w:proofErr w:type="gramStart"/>
      <w:r w:rsidRPr="005A54FB">
        <w:rPr>
          <w:rFonts w:ascii="Arial" w:hAnsi="Arial" w:cs="Arial"/>
          <w:bCs/>
          <w:iCs/>
          <w:sz w:val="20"/>
          <w:szCs w:val="20"/>
        </w:rPr>
        <w:t>..........</w:t>
      </w:r>
      <w:proofErr w:type="gramEnd"/>
      <w:r w:rsidRPr="005A54FB">
        <w:rPr>
          <w:rFonts w:ascii="Arial" w:hAnsi="Arial" w:cs="Arial"/>
          <w:bCs/>
          <w:iCs/>
          <w:sz w:val="20"/>
          <w:szCs w:val="20"/>
        </w:rPr>
        <w:t xml:space="preserve"> (</w:t>
      </w:r>
      <w:proofErr w:type="gramStart"/>
      <w:r w:rsidRPr="005A54FB">
        <w:rPr>
          <w:rFonts w:ascii="Arial" w:hAnsi="Arial" w:cs="Arial"/>
          <w:bCs/>
          <w:iCs/>
          <w:sz w:val="20"/>
          <w:szCs w:val="20"/>
        </w:rPr>
        <w:t>.....</w:t>
      </w:r>
      <w:proofErr w:type="gramEnd"/>
      <w:r w:rsidRPr="005A54FB">
        <w:rPr>
          <w:rFonts w:ascii="Arial" w:hAnsi="Arial" w:cs="Arial"/>
          <w:bCs/>
          <w:iCs/>
          <w:sz w:val="20"/>
          <w:szCs w:val="20"/>
        </w:rPr>
        <w:t>)</w:t>
      </w:r>
    </w:p>
    <w:p w:rsidR="006E7AF1" w:rsidRPr="005A54FB" w:rsidRDefault="006E7AF1" w:rsidP="005A54FB">
      <w:pPr>
        <w:pStyle w:val="PargrafodaLista"/>
        <w:numPr>
          <w:ilvl w:val="2"/>
          <w:numId w:val="2"/>
        </w:numPr>
        <w:spacing w:before="120" w:after="120" w:line="276" w:lineRule="auto"/>
        <w:jc w:val="both"/>
        <w:rPr>
          <w:rFonts w:ascii="Arial" w:hAnsi="Arial" w:cs="Arial"/>
          <w:sz w:val="20"/>
          <w:szCs w:val="20"/>
        </w:rPr>
      </w:pPr>
      <w:r w:rsidRPr="005A54FB">
        <w:rPr>
          <w:rFonts w:ascii="Arial" w:hAnsi="Arial" w:cs="Arial"/>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6E7AF1" w:rsidRPr="005A54FB" w:rsidRDefault="006E7AF1" w:rsidP="006E7AF1">
      <w:pPr>
        <w:numPr>
          <w:ilvl w:val="1"/>
          <w:numId w:val="2"/>
        </w:numPr>
        <w:spacing w:before="120" w:after="120" w:line="276" w:lineRule="auto"/>
        <w:jc w:val="both"/>
        <w:rPr>
          <w:rFonts w:ascii="Arial" w:hAnsi="Arial" w:cs="Arial"/>
          <w:b/>
          <w:sz w:val="20"/>
          <w:szCs w:val="20"/>
        </w:rPr>
      </w:pPr>
      <w:r w:rsidRPr="005A54FB">
        <w:rPr>
          <w:rFonts w:ascii="Arial" w:hAnsi="Arial" w:cs="Arial"/>
          <w:b/>
          <w:sz w:val="20"/>
          <w:szCs w:val="20"/>
        </w:rPr>
        <w:t>FORMA DE PAGAMENTO</w:t>
      </w:r>
    </w:p>
    <w:p w:rsidR="00ED399A" w:rsidRPr="005A54FB" w:rsidRDefault="006E7AF1" w:rsidP="005A54FB">
      <w:pPr>
        <w:pStyle w:val="PargrafodaLista"/>
        <w:numPr>
          <w:ilvl w:val="2"/>
          <w:numId w:val="2"/>
        </w:numPr>
        <w:spacing w:before="120" w:after="120" w:line="276" w:lineRule="auto"/>
        <w:jc w:val="both"/>
        <w:rPr>
          <w:rFonts w:ascii="Arial" w:hAnsi="Arial" w:cs="Arial"/>
          <w:iCs/>
          <w:sz w:val="20"/>
          <w:szCs w:val="20"/>
        </w:rPr>
      </w:pPr>
      <w:r w:rsidRPr="005A54FB">
        <w:rPr>
          <w:rFonts w:ascii="Arial" w:hAnsi="Arial" w:cs="Arial"/>
          <w:iCs/>
          <w:sz w:val="20"/>
          <w:szCs w:val="20"/>
        </w:rPr>
        <w:t>O pagamento será realizado através de ordem bancária, para crédito em banco, agência e conta corrente indicados pel</w:t>
      </w:r>
      <w:r w:rsidR="005A54FB" w:rsidRPr="005A54FB">
        <w:rPr>
          <w:rFonts w:ascii="Arial" w:hAnsi="Arial" w:cs="Arial"/>
          <w:iCs/>
          <w:sz w:val="20"/>
          <w:szCs w:val="20"/>
        </w:rPr>
        <w:t>a CONTRATADA</w:t>
      </w:r>
      <w:r w:rsidRPr="005A54FB">
        <w:rPr>
          <w:rFonts w:ascii="Arial" w:hAnsi="Arial" w:cs="Arial"/>
          <w:iCs/>
          <w:sz w:val="20"/>
          <w:szCs w:val="20"/>
        </w:rPr>
        <w:t>.</w:t>
      </w:r>
    </w:p>
    <w:p w:rsidR="006E7AF1" w:rsidRPr="005A54FB" w:rsidRDefault="006E7AF1" w:rsidP="005A54FB">
      <w:pPr>
        <w:pStyle w:val="Nivel4-opcional"/>
        <w:numPr>
          <w:ilvl w:val="3"/>
          <w:numId w:val="2"/>
        </w:numPr>
      </w:pPr>
      <w:r w:rsidRPr="005A54FB">
        <w:t>Será considerada data do pagamento o dia em que constar como emitida a ordem bancária para pagamento.</w:t>
      </w:r>
    </w:p>
    <w:p w:rsidR="006E7AF1" w:rsidRPr="005A54FB" w:rsidRDefault="006E7AF1" w:rsidP="006E7AF1">
      <w:pPr>
        <w:numPr>
          <w:ilvl w:val="1"/>
          <w:numId w:val="2"/>
        </w:numPr>
        <w:spacing w:before="120" w:after="120" w:line="276" w:lineRule="auto"/>
        <w:jc w:val="both"/>
        <w:rPr>
          <w:rFonts w:ascii="Arial" w:hAnsi="Arial" w:cs="Arial"/>
          <w:b/>
          <w:sz w:val="20"/>
          <w:szCs w:val="20"/>
        </w:rPr>
      </w:pPr>
      <w:r w:rsidRPr="005A54FB">
        <w:rPr>
          <w:rFonts w:ascii="Arial" w:hAnsi="Arial" w:cs="Arial"/>
          <w:b/>
          <w:sz w:val="20"/>
          <w:szCs w:val="20"/>
        </w:rPr>
        <w:t>PRAZO DE PAGAMENTO</w:t>
      </w:r>
    </w:p>
    <w:p w:rsidR="009D2AE5" w:rsidRPr="005A54FB" w:rsidRDefault="006E7AF1" w:rsidP="005A54FB">
      <w:pPr>
        <w:pStyle w:val="PargrafodaLista"/>
        <w:numPr>
          <w:ilvl w:val="2"/>
          <w:numId w:val="2"/>
        </w:numPr>
        <w:spacing w:before="120" w:after="120" w:line="276" w:lineRule="auto"/>
        <w:jc w:val="both"/>
        <w:rPr>
          <w:rFonts w:ascii="Arial" w:hAnsi="Arial" w:cs="Arial"/>
          <w:sz w:val="20"/>
          <w:szCs w:val="20"/>
        </w:rPr>
      </w:pPr>
      <w:r w:rsidRPr="005A54FB">
        <w:rPr>
          <w:rFonts w:ascii="Arial" w:hAnsi="Arial" w:cs="Arial"/>
          <w:sz w:val="20"/>
          <w:szCs w:val="20"/>
        </w:rPr>
        <w:lastRenderedPageBreak/>
        <w:t>O pagamento será efetuado no prazo máximo de</w:t>
      </w:r>
      <w:r w:rsidRPr="005A54FB">
        <w:rPr>
          <w:rFonts w:ascii="Arial" w:eastAsia="Arial" w:hAnsi="Arial" w:cs="Arial"/>
          <w:sz w:val="20"/>
          <w:szCs w:val="20"/>
        </w:rPr>
        <w:t xml:space="preserve"> até </w:t>
      </w:r>
      <w:r w:rsidR="005A54FB" w:rsidRPr="005A54FB">
        <w:rPr>
          <w:rFonts w:ascii="Arial" w:eastAsia="Arial" w:hAnsi="Arial" w:cs="Arial"/>
          <w:sz w:val="20"/>
          <w:szCs w:val="20"/>
        </w:rPr>
        <w:t>30</w:t>
      </w:r>
      <w:r w:rsidRPr="005A54FB">
        <w:rPr>
          <w:rFonts w:ascii="Arial" w:eastAsia="Arial" w:hAnsi="Arial" w:cs="Arial"/>
          <w:sz w:val="20"/>
          <w:szCs w:val="20"/>
        </w:rPr>
        <w:t xml:space="preserve"> (</w:t>
      </w:r>
      <w:r w:rsidR="005A54FB" w:rsidRPr="005A54FB">
        <w:rPr>
          <w:rFonts w:ascii="Arial" w:eastAsia="Arial" w:hAnsi="Arial" w:cs="Arial"/>
          <w:sz w:val="20"/>
          <w:szCs w:val="20"/>
        </w:rPr>
        <w:t>trinta</w:t>
      </w:r>
      <w:r w:rsidRPr="005A54FB">
        <w:rPr>
          <w:rFonts w:ascii="Arial" w:eastAsia="Arial" w:hAnsi="Arial" w:cs="Arial"/>
          <w:sz w:val="20"/>
          <w:szCs w:val="20"/>
        </w:rPr>
        <w:t xml:space="preserve">) </w:t>
      </w:r>
      <w:r w:rsidRPr="005A54FB">
        <w:rPr>
          <w:rFonts w:ascii="Arial" w:hAnsi="Arial" w:cs="Arial"/>
          <w:sz w:val="20"/>
          <w:szCs w:val="20"/>
        </w:rPr>
        <w:t>dias, contados do recebimento da Nota Fiscal/Fatura.</w:t>
      </w:r>
    </w:p>
    <w:p w:rsidR="006E7AF1" w:rsidRPr="005A54FB" w:rsidRDefault="006E7AF1" w:rsidP="005A54FB">
      <w:pPr>
        <w:pStyle w:val="PargrafodaLista"/>
        <w:numPr>
          <w:ilvl w:val="2"/>
          <w:numId w:val="7"/>
        </w:numPr>
        <w:spacing w:before="120" w:after="120" w:line="276" w:lineRule="auto"/>
        <w:jc w:val="both"/>
        <w:rPr>
          <w:rFonts w:ascii="Arial" w:hAnsi="Arial" w:cs="Arial"/>
          <w:color w:val="000000" w:themeColor="text1"/>
          <w:sz w:val="20"/>
          <w:szCs w:val="20"/>
        </w:rPr>
      </w:pPr>
      <w:r w:rsidRPr="005A54FB">
        <w:rPr>
          <w:rFonts w:ascii="Arial" w:hAnsi="Arial" w:cs="Arial"/>
          <w:color w:val="000000" w:themeColor="text1"/>
          <w:sz w:val="20"/>
          <w:szCs w:val="20"/>
        </w:rPr>
        <w:t xml:space="preserve">Considera-se ocorrido o recebimento da nota fiscal ou fatura quando o órgão </w:t>
      </w:r>
      <w:r w:rsidR="005A54FB">
        <w:rPr>
          <w:rFonts w:ascii="Arial" w:hAnsi="Arial" w:cs="Arial"/>
          <w:color w:val="000000" w:themeColor="text1"/>
          <w:sz w:val="20"/>
          <w:szCs w:val="20"/>
        </w:rPr>
        <w:t>CONTRATANTE</w:t>
      </w:r>
      <w:r w:rsidRPr="005A54FB">
        <w:rPr>
          <w:rFonts w:ascii="Arial" w:hAnsi="Arial" w:cs="Arial"/>
          <w:color w:val="000000" w:themeColor="text1"/>
          <w:sz w:val="20"/>
          <w:szCs w:val="20"/>
        </w:rPr>
        <w:t xml:space="preserve"> atestar a execução do objeto do contrato.</w:t>
      </w:r>
    </w:p>
    <w:p w:rsidR="00CA284A" w:rsidRPr="005A54FB" w:rsidRDefault="00CA284A" w:rsidP="005A54FB">
      <w:pPr>
        <w:pStyle w:val="PargrafodaLista"/>
        <w:numPr>
          <w:ilvl w:val="2"/>
          <w:numId w:val="7"/>
        </w:numPr>
        <w:spacing w:before="120" w:after="120" w:line="276" w:lineRule="auto"/>
        <w:jc w:val="both"/>
        <w:rPr>
          <w:rFonts w:ascii="Arial" w:hAnsi="Arial" w:cs="Arial"/>
          <w:color w:val="000000" w:themeColor="text1"/>
          <w:sz w:val="20"/>
          <w:szCs w:val="20"/>
        </w:rPr>
      </w:pPr>
      <w:r w:rsidRPr="005A54FB">
        <w:rPr>
          <w:rFonts w:ascii="Arial" w:hAnsi="Arial" w:cs="Arial"/>
          <w:color w:val="000000" w:themeColor="text1"/>
          <w:sz w:val="20"/>
          <w:szCs w:val="20"/>
        </w:rPr>
        <w:t xml:space="preserve">No caso de atraso pelo </w:t>
      </w:r>
      <w:r w:rsidR="005918A3">
        <w:rPr>
          <w:rFonts w:ascii="Arial" w:hAnsi="Arial" w:cs="Arial"/>
          <w:color w:val="000000" w:themeColor="text1"/>
          <w:sz w:val="20"/>
          <w:szCs w:val="20"/>
        </w:rPr>
        <w:t>CONTRATANTE</w:t>
      </w:r>
      <w:r w:rsidRPr="005A54FB">
        <w:rPr>
          <w:rFonts w:ascii="Arial" w:hAnsi="Arial" w:cs="Arial"/>
          <w:color w:val="000000" w:themeColor="text1"/>
          <w:sz w:val="20"/>
          <w:szCs w:val="20"/>
        </w:rPr>
        <w:t xml:space="preserve">, os valores devidos </w:t>
      </w:r>
      <w:r w:rsidR="005918A3">
        <w:rPr>
          <w:rFonts w:ascii="Arial" w:hAnsi="Arial" w:cs="Arial"/>
          <w:color w:val="000000" w:themeColor="text1"/>
          <w:sz w:val="20"/>
          <w:szCs w:val="20"/>
        </w:rPr>
        <w:t>a CONTRATADA</w:t>
      </w:r>
      <w:r w:rsidRPr="005A54FB">
        <w:rPr>
          <w:rFonts w:ascii="Arial" w:hAnsi="Arial" w:cs="Arial"/>
          <w:color w:val="000000" w:themeColor="text1"/>
          <w:sz w:val="20"/>
          <w:szCs w:val="20"/>
        </w:rPr>
        <w:t xml:space="preserve"> serão atualizados monetariamente entre o termo final do prazo de pagamento até a data de sua efetiva realização, mediante aplicação do </w:t>
      </w:r>
      <w:r w:rsidR="002E461B">
        <w:rPr>
          <w:rFonts w:ascii="Arial" w:hAnsi="Arial" w:cs="Arial"/>
          <w:color w:val="000000" w:themeColor="text1"/>
          <w:sz w:val="20"/>
          <w:szCs w:val="20"/>
        </w:rPr>
        <w:t>Í</w:t>
      </w:r>
      <w:r w:rsidRPr="005A54FB">
        <w:rPr>
          <w:rFonts w:ascii="Arial" w:hAnsi="Arial" w:cs="Arial"/>
          <w:color w:val="000000" w:themeColor="text1"/>
          <w:sz w:val="20"/>
          <w:szCs w:val="20"/>
        </w:rPr>
        <w:t xml:space="preserve">ndice </w:t>
      </w:r>
      <w:r w:rsidR="002E461B" w:rsidRPr="002E461B">
        <w:rPr>
          <w:rFonts w:ascii="Arial" w:hAnsi="Arial" w:cs="Arial"/>
          <w:sz w:val="20"/>
          <w:szCs w:val="20"/>
        </w:rPr>
        <w:t>de Preços ao Consumidor Amplo</w:t>
      </w:r>
      <w:r w:rsidR="002E461B">
        <w:rPr>
          <w:rFonts w:ascii="Arial" w:hAnsi="Arial" w:cs="Arial"/>
          <w:color w:val="000000" w:themeColor="text1"/>
          <w:sz w:val="20"/>
          <w:szCs w:val="20"/>
        </w:rPr>
        <w:t xml:space="preserve"> (IPCA</w:t>
      </w:r>
      <w:proofErr w:type="gramStart"/>
      <w:r w:rsidR="002E461B">
        <w:rPr>
          <w:rFonts w:ascii="Arial" w:hAnsi="Arial" w:cs="Arial"/>
          <w:color w:val="000000" w:themeColor="text1"/>
          <w:sz w:val="20"/>
          <w:szCs w:val="20"/>
        </w:rPr>
        <w:t>)</w:t>
      </w:r>
      <w:r w:rsidRPr="005A54FB">
        <w:rPr>
          <w:rFonts w:ascii="Arial" w:hAnsi="Arial" w:cs="Arial"/>
          <w:color w:val="000000" w:themeColor="text1"/>
          <w:sz w:val="20"/>
          <w:szCs w:val="20"/>
        </w:rPr>
        <w:t>de</w:t>
      </w:r>
      <w:proofErr w:type="gramEnd"/>
      <w:r w:rsidRPr="005A54FB">
        <w:rPr>
          <w:rFonts w:ascii="Arial" w:hAnsi="Arial" w:cs="Arial"/>
          <w:color w:val="000000" w:themeColor="text1"/>
          <w:sz w:val="20"/>
          <w:szCs w:val="20"/>
        </w:rPr>
        <w:t xml:space="preserve"> correção monetária.</w:t>
      </w:r>
    </w:p>
    <w:p w:rsidR="006E7AF1" w:rsidRPr="005918A3" w:rsidRDefault="006E7AF1" w:rsidP="004F115C">
      <w:pPr>
        <w:numPr>
          <w:ilvl w:val="1"/>
          <w:numId w:val="2"/>
        </w:numPr>
        <w:spacing w:before="120" w:after="120" w:line="276" w:lineRule="auto"/>
        <w:ind w:left="284"/>
        <w:jc w:val="both"/>
        <w:rPr>
          <w:rFonts w:ascii="Arial" w:hAnsi="Arial" w:cs="Arial"/>
          <w:b/>
          <w:sz w:val="20"/>
          <w:szCs w:val="20"/>
        </w:rPr>
      </w:pPr>
      <w:r w:rsidRPr="005918A3">
        <w:rPr>
          <w:rFonts w:ascii="Arial" w:hAnsi="Arial" w:cs="Arial"/>
          <w:b/>
          <w:sz w:val="20"/>
          <w:szCs w:val="20"/>
        </w:rPr>
        <w:t>CONDIÇÕES DE PAGAMENTO</w:t>
      </w:r>
    </w:p>
    <w:p w:rsidR="006E7AF1" w:rsidRPr="005918A3" w:rsidRDefault="006E7AF1" w:rsidP="005918A3">
      <w:pPr>
        <w:pStyle w:val="PargrafodaLista"/>
        <w:numPr>
          <w:ilvl w:val="2"/>
          <w:numId w:val="7"/>
        </w:numPr>
        <w:spacing w:before="120" w:after="120" w:line="276" w:lineRule="auto"/>
        <w:jc w:val="both"/>
        <w:rPr>
          <w:rFonts w:ascii="Arial" w:hAnsi="Arial" w:cs="Arial"/>
          <w:color w:val="000000" w:themeColor="text1"/>
          <w:sz w:val="20"/>
          <w:szCs w:val="20"/>
        </w:rPr>
      </w:pPr>
      <w:r w:rsidRPr="005918A3">
        <w:rPr>
          <w:rFonts w:ascii="Arial" w:hAnsi="Arial" w:cs="Arial"/>
          <w:iCs/>
          <w:sz w:val="20"/>
          <w:szCs w:val="20"/>
        </w:rPr>
        <w:t xml:space="preserve">A emissão da </w:t>
      </w:r>
      <w:r w:rsidRPr="005918A3">
        <w:rPr>
          <w:rFonts w:ascii="Arial" w:hAnsi="Arial" w:cs="Arial"/>
          <w:color w:val="000000" w:themeColor="text1"/>
          <w:sz w:val="20"/>
          <w:szCs w:val="20"/>
        </w:rPr>
        <w:t>Nota Fiscal/Fatura será precedida do recebimento definitivo do objeto da contratação, conforme disposto neste instrumento e/ou no Termo de Referência.</w:t>
      </w:r>
    </w:p>
    <w:p w:rsidR="006E7AF1" w:rsidRPr="005918A3" w:rsidRDefault="006E7AF1" w:rsidP="005918A3">
      <w:pPr>
        <w:pStyle w:val="PargrafodaLista"/>
        <w:numPr>
          <w:ilvl w:val="2"/>
          <w:numId w:val="7"/>
        </w:numPr>
        <w:spacing w:before="120" w:after="120" w:line="276" w:lineRule="auto"/>
        <w:jc w:val="both"/>
        <w:rPr>
          <w:rFonts w:ascii="Arial" w:hAnsi="Arial" w:cs="Arial"/>
          <w:color w:val="000000" w:themeColor="text1"/>
          <w:sz w:val="20"/>
          <w:szCs w:val="20"/>
        </w:rPr>
      </w:pPr>
      <w:r w:rsidRPr="005918A3">
        <w:rPr>
          <w:rFonts w:ascii="Arial" w:hAnsi="Arial" w:cs="Arial"/>
          <w:color w:val="000000" w:themeColor="text1"/>
          <w:sz w:val="20"/>
          <w:szCs w:val="20"/>
        </w:rPr>
        <w:t>Quando houver glosa parcial do</w:t>
      </w:r>
      <w:r w:rsidR="007A2B56" w:rsidRPr="005918A3">
        <w:rPr>
          <w:rFonts w:ascii="Arial" w:hAnsi="Arial" w:cs="Arial"/>
          <w:color w:val="000000" w:themeColor="text1"/>
          <w:sz w:val="20"/>
          <w:szCs w:val="20"/>
        </w:rPr>
        <w:t xml:space="preserve"> valor a ser pago</w:t>
      </w:r>
      <w:r w:rsidRPr="005918A3">
        <w:rPr>
          <w:rFonts w:ascii="Arial" w:hAnsi="Arial" w:cs="Arial"/>
          <w:color w:val="000000" w:themeColor="text1"/>
          <w:sz w:val="20"/>
          <w:szCs w:val="20"/>
        </w:rPr>
        <w:t xml:space="preserve">, o </w:t>
      </w:r>
      <w:r w:rsidR="005918A3" w:rsidRPr="005918A3">
        <w:rPr>
          <w:rFonts w:ascii="Arial" w:hAnsi="Arial" w:cs="Arial"/>
          <w:color w:val="000000" w:themeColor="text1"/>
          <w:sz w:val="20"/>
          <w:szCs w:val="20"/>
        </w:rPr>
        <w:t>CONTRATANTE</w:t>
      </w:r>
      <w:r w:rsidRPr="005918A3">
        <w:rPr>
          <w:rFonts w:ascii="Arial" w:hAnsi="Arial" w:cs="Arial"/>
          <w:color w:val="000000" w:themeColor="text1"/>
          <w:sz w:val="20"/>
          <w:szCs w:val="20"/>
        </w:rPr>
        <w:t xml:space="preserve"> deverá comunicar a empresa para que emita a nota fiscal ou fatura com o valor exato dimensionado.</w:t>
      </w:r>
    </w:p>
    <w:p w:rsidR="006E7AF1" w:rsidRPr="005918A3" w:rsidRDefault="006E7AF1" w:rsidP="005918A3">
      <w:pPr>
        <w:pStyle w:val="PargrafodaLista"/>
        <w:numPr>
          <w:ilvl w:val="2"/>
          <w:numId w:val="7"/>
        </w:numPr>
        <w:spacing w:before="120" w:after="120" w:line="276" w:lineRule="auto"/>
        <w:jc w:val="both"/>
        <w:rPr>
          <w:rFonts w:ascii="Arial" w:hAnsi="Arial" w:cs="Arial"/>
          <w:iCs/>
          <w:sz w:val="20"/>
          <w:szCs w:val="20"/>
        </w:rPr>
      </w:pPr>
      <w:r w:rsidRPr="005918A3">
        <w:rPr>
          <w:rFonts w:ascii="Arial" w:hAnsi="Arial" w:cs="Arial"/>
          <w:color w:val="000000" w:themeColor="text1"/>
          <w:sz w:val="20"/>
          <w:szCs w:val="20"/>
        </w:rPr>
        <w:t>O setor competente para</w:t>
      </w:r>
      <w:r w:rsidRPr="005918A3">
        <w:rPr>
          <w:rFonts w:ascii="Arial" w:hAnsi="Arial" w:cs="Arial"/>
          <w:color w:val="000000"/>
          <w:sz w:val="20"/>
          <w:szCs w:val="20"/>
        </w:rPr>
        <w:t xml:space="preserve"> </w:t>
      </w:r>
      <w:proofErr w:type="gramStart"/>
      <w:r w:rsidRPr="005918A3">
        <w:rPr>
          <w:rFonts w:ascii="Arial" w:hAnsi="Arial" w:cs="Arial"/>
          <w:color w:val="000000"/>
          <w:sz w:val="20"/>
          <w:szCs w:val="20"/>
        </w:rPr>
        <w:t>proceder o</w:t>
      </w:r>
      <w:proofErr w:type="gramEnd"/>
      <w:r w:rsidRPr="005918A3">
        <w:rPr>
          <w:rFonts w:ascii="Arial" w:hAnsi="Arial" w:cs="Arial"/>
          <w:color w:val="000000"/>
          <w:sz w:val="20"/>
          <w:szCs w:val="20"/>
        </w:rPr>
        <w:t xml:space="preserve"> pagamento deve verificar se a Nota Fiscal ou Fatura apresentada expressa os elementos necessários e essenciais do documento, tais como: </w:t>
      </w:r>
    </w:p>
    <w:p w:rsidR="006E7AF1" w:rsidRPr="00596F44" w:rsidRDefault="006E7AF1" w:rsidP="00C36DE0">
      <w:pPr>
        <w:pStyle w:val="PargrafodaLista"/>
        <w:numPr>
          <w:ilvl w:val="0"/>
          <w:numId w:val="8"/>
        </w:numPr>
        <w:spacing w:before="120" w:after="120" w:line="276" w:lineRule="auto"/>
        <w:ind w:left="1560"/>
        <w:jc w:val="both"/>
        <w:rPr>
          <w:rFonts w:ascii="Arial" w:hAnsi="Arial" w:cs="Arial"/>
          <w:color w:val="000000"/>
          <w:sz w:val="20"/>
          <w:szCs w:val="20"/>
        </w:rPr>
      </w:pPr>
      <w:proofErr w:type="gramStart"/>
      <w:r w:rsidRPr="00596F44">
        <w:rPr>
          <w:rFonts w:ascii="Arial" w:hAnsi="Arial" w:cs="Arial"/>
          <w:color w:val="000000"/>
          <w:sz w:val="20"/>
          <w:szCs w:val="20"/>
        </w:rPr>
        <w:t>o</w:t>
      </w:r>
      <w:proofErr w:type="gramEnd"/>
      <w:r w:rsidRPr="00596F44">
        <w:rPr>
          <w:rFonts w:ascii="Arial" w:hAnsi="Arial" w:cs="Arial"/>
          <w:color w:val="000000"/>
          <w:sz w:val="20"/>
          <w:szCs w:val="20"/>
        </w:rPr>
        <w:t xml:space="preserve"> prazo de validade; </w:t>
      </w:r>
    </w:p>
    <w:p w:rsidR="006E7AF1" w:rsidRPr="00596F44" w:rsidRDefault="006E7AF1" w:rsidP="00C36DE0">
      <w:pPr>
        <w:pStyle w:val="PargrafodaLista"/>
        <w:numPr>
          <w:ilvl w:val="0"/>
          <w:numId w:val="8"/>
        </w:numPr>
        <w:spacing w:before="120" w:after="120" w:line="276" w:lineRule="auto"/>
        <w:ind w:left="1560"/>
        <w:jc w:val="both"/>
        <w:rPr>
          <w:rFonts w:ascii="Arial" w:hAnsi="Arial" w:cs="Arial"/>
          <w:color w:val="000000"/>
          <w:sz w:val="20"/>
          <w:szCs w:val="20"/>
        </w:rPr>
      </w:pPr>
      <w:proofErr w:type="gramStart"/>
      <w:r w:rsidRPr="00596F44">
        <w:rPr>
          <w:rFonts w:ascii="Arial" w:hAnsi="Arial" w:cs="Arial"/>
          <w:color w:val="000000"/>
          <w:sz w:val="20"/>
          <w:szCs w:val="20"/>
        </w:rPr>
        <w:t>a</w:t>
      </w:r>
      <w:proofErr w:type="gramEnd"/>
      <w:r w:rsidRPr="00596F44">
        <w:rPr>
          <w:rFonts w:ascii="Arial" w:hAnsi="Arial" w:cs="Arial"/>
          <w:color w:val="000000"/>
          <w:sz w:val="20"/>
          <w:szCs w:val="20"/>
        </w:rPr>
        <w:t xml:space="preserve"> data da emissão; </w:t>
      </w:r>
    </w:p>
    <w:p w:rsidR="006E7AF1" w:rsidRPr="00596F44" w:rsidRDefault="006E7AF1" w:rsidP="00C36DE0">
      <w:pPr>
        <w:pStyle w:val="PargrafodaLista"/>
        <w:numPr>
          <w:ilvl w:val="0"/>
          <w:numId w:val="8"/>
        </w:numPr>
        <w:spacing w:before="120" w:after="120" w:line="276" w:lineRule="auto"/>
        <w:ind w:left="1560"/>
        <w:jc w:val="both"/>
        <w:rPr>
          <w:rFonts w:ascii="Arial" w:hAnsi="Arial" w:cs="Arial"/>
          <w:color w:val="000000"/>
          <w:sz w:val="20"/>
          <w:szCs w:val="20"/>
        </w:rPr>
      </w:pPr>
      <w:proofErr w:type="gramStart"/>
      <w:r w:rsidRPr="00596F44">
        <w:rPr>
          <w:rFonts w:ascii="Arial" w:hAnsi="Arial" w:cs="Arial"/>
          <w:color w:val="000000"/>
          <w:sz w:val="20"/>
          <w:szCs w:val="20"/>
        </w:rPr>
        <w:t>os</w:t>
      </w:r>
      <w:proofErr w:type="gramEnd"/>
      <w:r w:rsidRPr="00596F44">
        <w:rPr>
          <w:rFonts w:ascii="Arial" w:hAnsi="Arial" w:cs="Arial"/>
          <w:color w:val="000000"/>
          <w:sz w:val="20"/>
          <w:szCs w:val="20"/>
        </w:rPr>
        <w:t xml:space="preserve"> dados do contrato e do órgão </w:t>
      </w:r>
      <w:r w:rsidR="005918A3">
        <w:rPr>
          <w:rFonts w:ascii="Arial" w:hAnsi="Arial" w:cs="Arial"/>
          <w:color w:val="000000"/>
          <w:sz w:val="20"/>
          <w:szCs w:val="20"/>
        </w:rPr>
        <w:t>CONTRATANTE</w:t>
      </w:r>
      <w:r w:rsidRPr="00596F44">
        <w:rPr>
          <w:rFonts w:ascii="Arial" w:hAnsi="Arial" w:cs="Arial"/>
          <w:color w:val="000000"/>
          <w:sz w:val="20"/>
          <w:szCs w:val="20"/>
        </w:rPr>
        <w:t xml:space="preserve">; </w:t>
      </w:r>
    </w:p>
    <w:p w:rsidR="006E7AF1" w:rsidRPr="00596F44" w:rsidRDefault="006E7AF1" w:rsidP="00C36DE0">
      <w:pPr>
        <w:pStyle w:val="PargrafodaLista"/>
        <w:numPr>
          <w:ilvl w:val="0"/>
          <w:numId w:val="8"/>
        </w:numPr>
        <w:spacing w:before="120" w:after="120" w:line="276" w:lineRule="auto"/>
        <w:ind w:left="1560"/>
        <w:jc w:val="both"/>
        <w:rPr>
          <w:rFonts w:ascii="Arial" w:hAnsi="Arial" w:cs="Arial"/>
          <w:color w:val="000000"/>
          <w:sz w:val="20"/>
          <w:szCs w:val="20"/>
        </w:rPr>
      </w:pPr>
      <w:proofErr w:type="gramStart"/>
      <w:r w:rsidRPr="00596F44">
        <w:rPr>
          <w:rFonts w:ascii="Arial" w:hAnsi="Arial" w:cs="Arial"/>
          <w:color w:val="000000"/>
          <w:sz w:val="20"/>
          <w:szCs w:val="20"/>
        </w:rPr>
        <w:t>o</w:t>
      </w:r>
      <w:proofErr w:type="gramEnd"/>
      <w:r w:rsidRPr="00596F44">
        <w:rPr>
          <w:rFonts w:ascii="Arial" w:hAnsi="Arial" w:cs="Arial"/>
          <w:color w:val="000000"/>
          <w:sz w:val="20"/>
          <w:szCs w:val="20"/>
        </w:rPr>
        <w:t xml:space="preserve"> período </w:t>
      </w:r>
      <w:r w:rsidR="003D3026" w:rsidRPr="00596F44">
        <w:rPr>
          <w:rFonts w:ascii="Arial" w:hAnsi="Arial" w:cs="Arial"/>
          <w:color w:val="000000"/>
          <w:sz w:val="20"/>
          <w:szCs w:val="20"/>
        </w:rPr>
        <w:t>respectivo de execução do contrato;</w:t>
      </w:r>
    </w:p>
    <w:p w:rsidR="006E7AF1" w:rsidRPr="00596F44" w:rsidRDefault="006E7AF1" w:rsidP="00C36DE0">
      <w:pPr>
        <w:pStyle w:val="PargrafodaLista"/>
        <w:numPr>
          <w:ilvl w:val="0"/>
          <w:numId w:val="8"/>
        </w:numPr>
        <w:spacing w:before="120" w:after="120" w:line="276" w:lineRule="auto"/>
        <w:ind w:left="1560"/>
        <w:jc w:val="both"/>
        <w:rPr>
          <w:rFonts w:ascii="Arial" w:hAnsi="Arial" w:cs="Arial"/>
          <w:color w:val="000000"/>
          <w:sz w:val="20"/>
          <w:szCs w:val="20"/>
        </w:rPr>
      </w:pPr>
      <w:proofErr w:type="gramStart"/>
      <w:r w:rsidRPr="00596F44">
        <w:rPr>
          <w:rFonts w:ascii="Arial" w:hAnsi="Arial" w:cs="Arial"/>
          <w:color w:val="000000"/>
          <w:sz w:val="20"/>
          <w:szCs w:val="20"/>
        </w:rPr>
        <w:t>o</w:t>
      </w:r>
      <w:proofErr w:type="gramEnd"/>
      <w:r w:rsidRPr="00596F44">
        <w:rPr>
          <w:rFonts w:ascii="Arial" w:hAnsi="Arial" w:cs="Arial"/>
          <w:color w:val="000000"/>
          <w:sz w:val="20"/>
          <w:szCs w:val="20"/>
        </w:rPr>
        <w:t xml:space="preserve"> valor a pagar; e </w:t>
      </w:r>
    </w:p>
    <w:p w:rsidR="006E7AF1" w:rsidRPr="00596F44" w:rsidRDefault="006E7AF1" w:rsidP="00C36DE0">
      <w:pPr>
        <w:pStyle w:val="PargrafodaLista"/>
        <w:numPr>
          <w:ilvl w:val="0"/>
          <w:numId w:val="8"/>
        </w:numPr>
        <w:spacing w:before="120" w:after="120" w:line="276" w:lineRule="auto"/>
        <w:ind w:left="1560"/>
        <w:jc w:val="both"/>
        <w:rPr>
          <w:rFonts w:ascii="Arial" w:hAnsi="Arial" w:cs="Arial"/>
          <w:color w:val="000000"/>
          <w:sz w:val="20"/>
          <w:szCs w:val="20"/>
        </w:rPr>
      </w:pPr>
      <w:proofErr w:type="gramStart"/>
      <w:r w:rsidRPr="00596F44">
        <w:rPr>
          <w:rFonts w:ascii="Arial" w:hAnsi="Arial" w:cs="Arial"/>
          <w:color w:val="000000"/>
          <w:sz w:val="20"/>
          <w:szCs w:val="20"/>
        </w:rPr>
        <w:t>eventual</w:t>
      </w:r>
      <w:proofErr w:type="gramEnd"/>
      <w:r w:rsidRPr="00596F44">
        <w:rPr>
          <w:rFonts w:ascii="Arial" w:hAnsi="Arial" w:cs="Arial"/>
          <w:color w:val="000000"/>
          <w:sz w:val="20"/>
          <w:szCs w:val="20"/>
        </w:rPr>
        <w:t xml:space="preserve"> destaque do valor de retenções tributárias cabíveis.</w:t>
      </w:r>
    </w:p>
    <w:p w:rsidR="006E7AF1" w:rsidRPr="005918A3" w:rsidRDefault="006E7AF1" w:rsidP="005918A3">
      <w:pPr>
        <w:pStyle w:val="PargrafodaLista"/>
        <w:numPr>
          <w:ilvl w:val="2"/>
          <w:numId w:val="7"/>
        </w:numPr>
        <w:spacing w:before="120" w:after="120" w:line="276" w:lineRule="auto"/>
        <w:jc w:val="both"/>
        <w:rPr>
          <w:rFonts w:ascii="Arial" w:hAnsi="Arial" w:cs="Arial"/>
          <w:color w:val="000000" w:themeColor="text1"/>
          <w:sz w:val="20"/>
          <w:szCs w:val="20"/>
        </w:rPr>
      </w:pPr>
      <w:r w:rsidRPr="005918A3">
        <w:rPr>
          <w:rFonts w:ascii="Arial" w:hAnsi="Arial" w:cs="Arial"/>
          <w:color w:val="000000" w:themeColor="text1"/>
          <w:sz w:val="20"/>
          <w:szCs w:val="20"/>
        </w:rPr>
        <w:t xml:space="preserve">Havendo erro na apresentação da Nota Fiscal/Fatura, ou circunstância que impeça a liquidação da despesa, o pagamento ficará sobrestado até que </w:t>
      </w:r>
      <w:r w:rsidR="005918A3" w:rsidRPr="005918A3">
        <w:rPr>
          <w:rFonts w:ascii="Arial" w:hAnsi="Arial" w:cs="Arial"/>
          <w:color w:val="000000" w:themeColor="text1"/>
          <w:sz w:val="20"/>
          <w:szCs w:val="20"/>
        </w:rPr>
        <w:t>a CONTRATADA</w:t>
      </w:r>
      <w:r w:rsidRPr="005918A3">
        <w:rPr>
          <w:rFonts w:ascii="Arial" w:hAnsi="Arial" w:cs="Arial"/>
          <w:color w:val="000000" w:themeColor="text1"/>
          <w:sz w:val="20"/>
          <w:szCs w:val="20"/>
        </w:rPr>
        <w:t xml:space="preserve"> providencie as medidas saneadoras. Nesta hipótese, o prazo para pagamento iniciar-se-á após a comprovação da regularização da situação, não acarretando qualquer ônus para o </w:t>
      </w:r>
      <w:r w:rsidR="005918A3" w:rsidRPr="005918A3">
        <w:rPr>
          <w:rFonts w:ascii="Arial" w:hAnsi="Arial" w:cs="Arial"/>
          <w:color w:val="000000" w:themeColor="text1"/>
          <w:sz w:val="20"/>
          <w:szCs w:val="20"/>
        </w:rPr>
        <w:t>CONTRATANTE</w:t>
      </w:r>
      <w:r w:rsidRPr="005918A3">
        <w:rPr>
          <w:rFonts w:ascii="Arial" w:hAnsi="Arial" w:cs="Arial"/>
          <w:color w:val="000000" w:themeColor="text1"/>
          <w:sz w:val="20"/>
          <w:szCs w:val="20"/>
        </w:rPr>
        <w:t>;</w:t>
      </w:r>
    </w:p>
    <w:p w:rsidR="006E7AF1" w:rsidRPr="005918A3" w:rsidRDefault="006E7AF1" w:rsidP="005918A3">
      <w:pPr>
        <w:pStyle w:val="PargrafodaLista"/>
        <w:numPr>
          <w:ilvl w:val="2"/>
          <w:numId w:val="7"/>
        </w:numPr>
        <w:spacing w:before="120" w:after="120" w:line="276" w:lineRule="auto"/>
        <w:jc w:val="both"/>
        <w:rPr>
          <w:rFonts w:ascii="Arial" w:hAnsi="Arial" w:cs="Arial"/>
          <w:color w:val="000000" w:themeColor="text1"/>
          <w:sz w:val="20"/>
          <w:szCs w:val="20"/>
        </w:rPr>
      </w:pPr>
      <w:r w:rsidRPr="005918A3">
        <w:rPr>
          <w:rFonts w:ascii="Arial" w:hAnsi="Arial" w:cs="Arial"/>
          <w:color w:val="000000" w:themeColor="text1"/>
          <w:sz w:val="20"/>
          <w:szCs w:val="20"/>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   </w:t>
      </w:r>
    </w:p>
    <w:p w:rsidR="006E7AF1" w:rsidRPr="005918A3" w:rsidRDefault="006E7AF1" w:rsidP="005918A3">
      <w:pPr>
        <w:pStyle w:val="PargrafodaLista"/>
        <w:numPr>
          <w:ilvl w:val="2"/>
          <w:numId w:val="7"/>
        </w:numPr>
        <w:spacing w:before="120" w:after="120" w:line="276" w:lineRule="auto"/>
        <w:jc w:val="both"/>
        <w:rPr>
          <w:rFonts w:ascii="Arial" w:hAnsi="Arial" w:cs="Arial"/>
          <w:color w:val="000000" w:themeColor="text1"/>
          <w:sz w:val="20"/>
          <w:szCs w:val="20"/>
        </w:rPr>
      </w:pPr>
      <w:r w:rsidRPr="005918A3">
        <w:rPr>
          <w:rFonts w:ascii="Arial" w:hAnsi="Arial" w:cs="Arial"/>
          <w:color w:val="000000" w:themeColor="text1"/>
          <w:sz w:val="20"/>
          <w:szCs w:val="20"/>
        </w:rPr>
        <w:t>Previamente à emissão de nota de empenho e a cada pagamento, a Administração deverá realizar consulta ao SICAF para: a) verificar a manutenção das condições de habilitação exigidas</w:t>
      </w:r>
      <w:r w:rsidR="0044354B" w:rsidRPr="005918A3">
        <w:rPr>
          <w:rFonts w:ascii="Arial" w:hAnsi="Arial" w:cs="Arial"/>
          <w:color w:val="000000" w:themeColor="text1"/>
          <w:sz w:val="20"/>
          <w:szCs w:val="20"/>
        </w:rPr>
        <w:t xml:space="preserve"> para a contratação</w:t>
      </w:r>
      <w:r w:rsidRPr="005918A3">
        <w:rPr>
          <w:rFonts w:ascii="Arial" w:hAnsi="Arial" w:cs="Arial"/>
          <w:color w:val="000000" w:themeColor="text1"/>
          <w:sz w:val="20"/>
          <w:szCs w:val="20"/>
        </w:rPr>
        <w:t xml:space="preserve">; b) identificar possível </w:t>
      </w:r>
      <w:r w:rsidR="0099350E" w:rsidRPr="005918A3">
        <w:rPr>
          <w:rFonts w:ascii="Arial" w:hAnsi="Arial" w:cs="Arial"/>
          <w:color w:val="000000" w:themeColor="text1"/>
          <w:sz w:val="20"/>
          <w:szCs w:val="20"/>
        </w:rPr>
        <w:t>razão que impeça a</w:t>
      </w:r>
      <w:r w:rsidRPr="005918A3">
        <w:rPr>
          <w:rFonts w:ascii="Arial" w:hAnsi="Arial" w:cs="Arial"/>
          <w:color w:val="000000" w:themeColor="text1"/>
          <w:sz w:val="20"/>
          <w:szCs w:val="20"/>
        </w:rPr>
        <w:t xml:space="preserve"> participação em licitação, no âmbito do órgão ou entidade, </w:t>
      </w:r>
      <w:r w:rsidR="0044354B" w:rsidRPr="005918A3">
        <w:rPr>
          <w:rStyle w:val="normaltextrun"/>
          <w:rFonts w:ascii="Arial" w:hAnsi="Arial" w:cs="Arial"/>
          <w:sz w:val="20"/>
          <w:szCs w:val="20"/>
          <w:bdr w:val="none" w:sz="0" w:space="0" w:color="auto" w:frame="1"/>
        </w:rPr>
        <w:t xml:space="preserve">que implique </w:t>
      </w:r>
      <w:r w:rsidRPr="005918A3">
        <w:rPr>
          <w:rFonts w:ascii="Arial" w:hAnsi="Arial" w:cs="Arial"/>
          <w:color w:val="000000" w:themeColor="text1"/>
          <w:sz w:val="20"/>
          <w:szCs w:val="20"/>
        </w:rPr>
        <w:t xml:space="preserve">proibição de contratar com o Poder Público, bem como </w:t>
      </w:r>
      <w:r w:rsidR="0044354B" w:rsidRPr="005918A3">
        <w:rPr>
          <w:rFonts w:ascii="Arial" w:hAnsi="Arial" w:cs="Arial"/>
          <w:color w:val="000000" w:themeColor="text1"/>
          <w:sz w:val="20"/>
          <w:szCs w:val="20"/>
        </w:rPr>
        <w:t xml:space="preserve">eventuais </w:t>
      </w:r>
      <w:r w:rsidRPr="005918A3">
        <w:rPr>
          <w:rFonts w:ascii="Arial" w:hAnsi="Arial" w:cs="Arial"/>
          <w:color w:val="000000" w:themeColor="text1"/>
          <w:sz w:val="20"/>
          <w:szCs w:val="20"/>
        </w:rPr>
        <w:t>ocorrências impeditivas indiretas.</w:t>
      </w:r>
    </w:p>
    <w:p w:rsidR="006E7AF1" w:rsidRPr="005918A3" w:rsidRDefault="006E7AF1" w:rsidP="005918A3">
      <w:pPr>
        <w:pStyle w:val="PargrafodaLista"/>
        <w:numPr>
          <w:ilvl w:val="2"/>
          <w:numId w:val="7"/>
        </w:numPr>
        <w:spacing w:before="120" w:after="120" w:line="276" w:lineRule="auto"/>
        <w:jc w:val="both"/>
        <w:rPr>
          <w:rFonts w:ascii="Arial" w:hAnsi="Arial" w:cs="Arial"/>
          <w:color w:val="000000" w:themeColor="text1"/>
          <w:sz w:val="20"/>
          <w:szCs w:val="20"/>
        </w:rPr>
      </w:pPr>
      <w:r w:rsidRPr="005918A3">
        <w:rPr>
          <w:rFonts w:ascii="Arial" w:hAnsi="Arial" w:cs="Arial"/>
          <w:color w:val="000000" w:themeColor="text1"/>
          <w:sz w:val="20"/>
          <w:szCs w:val="20"/>
        </w:rPr>
        <w:t xml:space="preserve">Constatando-se, junto ao SICAF, a situação de irregularidade do contratado, será providenciada sua notificação, por escrito, para que, no prazo de </w:t>
      </w:r>
      <w:proofErr w:type="gramStart"/>
      <w:r w:rsidRPr="005918A3">
        <w:rPr>
          <w:rFonts w:ascii="Arial" w:hAnsi="Arial" w:cs="Arial"/>
          <w:color w:val="000000" w:themeColor="text1"/>
          <w:sz w:val="20"/>
          <w:szCs w:val="20"/>
        </w:rPr>
        <w:t>5</w:t>
      </w:r>
      <w:proofErr w:type="gramEnd"/>
      <w:r w:rsidRPr="005918A3">
        <w:rPr>
          <w:rFonts w:ascii="Arial" w:hAnsi="Arial" w:cs="Arial"/>
          <w:color w:val="000000" w:themeColor="text1"/>
          <w:sz w:val="20"/>
          <w:szCs w:val="20"/>
        </w:rPr>
        <w:t xml:space="preserve"> (cinco) dias úteis, regularize sua situação ou, no mesmo prazo, apresente sua defesa. O prazo poderá ser prorrogado uma vez, por igual período, a critério do contratante.</w:t>
      </w:r>
    </w:p>
    <w:p w:rsidR="006E7AF1" w:rsidRPr="005918A3" w:rsidRDefault="006E7AF1" w:rsidP="005918A3">
      <w:pPr>
        <w:pStyle w:val="PargrafodaLista"/>
        <w:numPr>
          <w:ilvl w:val="2"/>
          <w:numId w:val="7"/>
        </w:numPr>
        <w:spacing w:before="120" w:after="120" w:line="276" w:lineRule="auto"/>
        <w:jc w:val="both"/>
        <w:rPr>
          <w:rFonts w:ascii="Arial" w:hAnsi="Arial" w:cs="Arial"/>
          <w:color w:val="000000" w:themeColor="text1"/>
          <w:sz w:val="20"/>
          <w:szCs w:val="20"/>
        </w:rPr>
      </w:pPr>
      <w:r w:rsidRPr="005918A3">
        <w:rPr>
          <w:rFonts w:ascii="Arial" w:hAnsi="Arial" w:cs="Arial"/>
          <w:color w:val="000000" w:themeColor="text1"/>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6E7AF1" w:rsidRPr="005918A3" w:rsidRDefault="006E7AF1" w:rsidP="005918A3">
      <w:pPr>
        <w:pStyle w:val="PargrafodaLista"/>
        <w:numPr>
          <w:ilvl w:val="2"/>
          <w:numId w:val="7"/>
        </w:numPr>
        <w:spacing w:before="120" w:after="120" w:line="276" w:lineRule="auto"/>
        <w:jc w:val="both"/>
        <w:rPr>
          <w:rFonts w:ascii="Arial" w:hAnsi="Arial" w:cs="Arial"/>
          <w:color w:val="000000" w:themeColor="text1"/>
          <w:sz w:val="20"/>
          <w:szCs w:val="20"/>
        </w:rPr>
      </w:pPr>
      <w:r w:rsidRPr="005918A3">
        <w:rPr>
          <w:rFonts w:ascii="Arial" w:hAnsi="Arial" w:cs="Arial"/>
          <w:color w:val="000000" w:themeColor="text1"/>
          <w:sz w:val="20"/>
          <w:szCs w:val="20"/>
        </w:rPr>
        <w:lastRenderedPageBreak/>
        <w:t xml:space="preserve">Persistindo a irregularidade, o contratante deverá adotar as medidas necessárias à rescisão contratual nos autos do processo administrativo correspondente, assegurada ao contratado a ampla defesa. </w:t>
      </w:r>
    </w:p>
    <w:p w:rsidR="006E7AF1" w:rsidRPr="005918A3" w:rsidRDefault="006E7AF1" w:rsidP="005918A3">
      <w:pPr>
        <w:pStyle w:val="PargrafodaLista"/>
        <w:numPr>
          <w:ilvl w:val="2"/>
          <w:numId w:val="7"/>
        </w:numPr>
        <w:spacing w:before="120" w:after="120" w:line="276" w:lineRule="auto"/>
        <w:jc w:val="both"/>
        <w:rPr>
          <w:rFonts w:ascii="Arial" w:hAnsi="Arial" w:cs="Arial"/>
          <w:color w:val="000000" w:themeColor="text1"/>
          <w:sz w:val="20"/>
          <w:szCs w:val="20"/>
        </w:rPr>
      </w:pPr>
      <w:r w:rsidRPr="005918A3">
        <w:rPr>
          <w:rFonts w:ascii="Arial" w:hAnsi="Arial" w:cs="Arial"/>
          <w:color w:val="000000" w:themeColor="text1"/>
          <w:sz w:val="20"/>
          <w:szCs w:val="20"/>
        </w:rPr>
        <w:t xml:space="preserve">Havendo a efetiva execução do objeto, os pagamentos serão realizados normalmente, até que se decida pela rescisão do contrato, caso o contratado não regularize sua situação junto ao SICAF.  </w:t>
      </w:r>
    </w:p>
    <w:p w:rsidR="006E7AF1" w:rsidRPr="005918A3" w:rsidRDefault="006E7AF1" w:rsidP="005918A3">
      <w:pPr>
        <w:pStyle w:val="PargrafodaLista"/>
        <w:numPr>
          <w:ilvl w:val="2"/>
          <w:numId w:val="7"/>
        </w:numPr>
        <w:spacing w:before="120" w:after="120" w:line="276" w:lineRule="auto"/>
        <w:jc w:val="both"/>
        <w:rPr>
          <w:rFonts w:ascii="Arial" w:hAnsi="Arial" w:cs="Arial"/>
          <w:color w:val="000000" w:themeColor="text1"/>
          <w:sz w:val="20"/>
          <w:szCs w:val="20"/>
        </w:rPr>
      </w:pPr>
      <w:r w:rsidRPr="005918A3">
        <w:rPr>
          <w:rFonts w:ascii="Arial" w:hAnsi="Arial" w:cs="Arial"/>
          <w:color w:val="000000" w:themeColor="text1"/>
          <w:sz w:val="20"/>
          <w:szCs w:val="20"/>
        </w:rPr>
        <w:t>Quando do pagamento, será efetuada a retenção tributária prevista na legislação aplicável.</w:t>
      </w:r>
    </w:p>
    <w:p w:rsidR="006E7AF1" w:rsidRPr="005918A3" w:rsidRDefault="006E7AF1" w:rsidP="005918A3">
      <w:pPr>
        <w:pStyle w:val="PargrafodaLista"/>
        <w:numPr>
          <w:ilvl w:val="3"/>
          <w:numId w:val="7"/>
        </w:numPr>
        <w:spacing w:before="120" w:after="120" w:line="276" w:lineRule="auto"/>
        <w:jc w:val="both"/>
        <w:rPr>
          <w:rFonts w:ascii="Arial" w:hAnsi="Arial" w:cs="Arial"/>
          <w:color w:val="000000" w:themeColor="text1"/>
          <w:sz w:val="20"/>
          <w:szCs w:val="20"/>
        </w:rPr>
      </w:pPr>
      <w:r w:rsidRPr="005918A3">
        <w:rPr>
          <w:rFonts w:ascii="Arial" w:hAnsi="Arial" w:cs="Arial"/>
          <w:color w:val="000000" w:themeColor="text1"/>
          <w:sz w:val="20"/>
          <w:szCs w:val="20"/>
        </w:rPr>
        <w:t>Independentemente do percentual de tributo inserido na planilha, no pagamento serão retidos na fonte os percentuais estabelecidos na legislação vigente.</w:t>
      </w:r>
    </w:p>
    <w:p w:rsidR="006E7AF1" w:rsidRPr="005918A3" w:rsidRDefault="00BC53EF" w:rsidP="005918A3">
      <w:pPr>
        <w:pStyle w:val="PargrafodaLista"/>
        <w:numPr>
          <w:ilvl w:val="2"/>
          <w:numId w:val="7"/>
        </w:numPr>
        <w:spacing w:before="120" w:after="120" w:line="276" w:lineRule="auto"/>
        <w:jc w:val="both"/>
        <w:rPr>
          <w:rFonts w:ascii="Arial" w:hAnsi="Arial" w:cs="Arial"/>
          <w:sz w:val="20"/>
          <w:szCs w:val="20"/>
        </w:rPr>
      </w:pPr>
      <w:r w:rsidRPr="005918A3">
        <w:rPr>
          <w:rFonts w:ascii="Arial" w:hAnsi="Arial" w:cs="Arial"/>
          <w:sz w:val="20"/>
          <w:szCs w:val="20"/>
        </w:rPr>
        <w:t xml:space="preserve">O </w:t>
      </w:r>
      <w:r w:rsidR="007443B9" w:rsidRPr="005918A3">
        <w:rPr>
          <w:rFonts w:ascii="Arial" w:hAnsi="Arial" w:cs="Arial"/>
          <w:sz w:val="20"/>
          <w:szCs w:val="20"/>
        </w:rPr>
        <w:t>c</w:t>
      </w:r>
      <w:r w:rsidR="006E7AF1" w:rsidRPr="005918A3">
        <w:rPr>
          <w:rFonts w:ascii="Arial" w:hAnsi="Arial" w:cs="Arial"/>
          <w:sz w:val="20"/>
          <w:szCs w:val="20"/>
        </w:rPr>
        <w:t>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791789" w:rsidRPr="00F80331" w:rsidRDefault="00E70DD9" w:rsidP="00791789">
      <w:pPr>
        <w:pStyle w:val="Nivel01Titulo"/>
        <w:rPr>
          <w:rFonts w:cs="Arial"/>
          <w:bCs w:val="0"/>
          <w:color w:val="auto"/>
        </w:rPr>
      </w:pPr>
      <w:r w:rsidRPr="00F80331">
        <w:rPr>
          <w:rFonts w:cs="Arial"/>
          <w:color w:val="auto"/>
        </w:rPr>
        <w:t>C</w:t>
      </w:r>
      <w:r w:rsidR="0064207A" w:rsidRPr="00F80331">
        <w:rPr>
          <w:rFonts w:cs="Arial"/>
          <w:color w:val="auto"/>
        </w:rPr>
        <w:t xml:space="preserve">LÁUSULA </w:t>
      </w:r>
      <w:r w:rsidR="00F80331" w:rsidRPr="00F80331">
        <w:rPr>
          <w:rFonts w:cs="Arial"/>
          <w:color w:val="auto"/>
        </w:rPr>
        <w:t>QUINTA</w:t>
      </w:r>
      <w:r w:rsidR="0064207A" w:rsidRPr="00F80331">
        <w:rPr>
          <w:rFonts w:cs="Arial"/>
          <w:color w:val="auto"/>
        </w:rPr>
        <w:t xml:space="preserve"> - REAJUSTE (art. 25, §§ 7º e 8º, art. 92, V, §§ 3º e 4º, e art. 135 da Lei nº 14.133/21</w:t>
      </w:r>
      <w:r w:rsidR="00791789" w:rsidRPr="00F80331">
        <w:rPr>
          <w:rFonts w:cs="Arial"/>
          <w:color w:val="auto"/>
        </w:rPr>
        <w:t>)</w:t>
      </w:r>
    </w:p>
    <w:p w:rsidR="00A7726C" w:rsidRPr="00F80331" w:rsidRDefault="00F80331" w:rsidP="00F80331">
      <w:pPr>
        <w:spacing w:before="120" w:after="120" w:line="276" w:lineRule="auto"/>
        <w:jc w:val="both"/>
        <w:rPr>
          <w:rFonts w:ascii="Arial" w:hAnsi="Arial" w:cs="Arial"/>
          <w:sz w:val="20"/>
          <w:szCs w:val="20"/>
        </w:rPr>
      </w:pPr>
      <w:r>
        <w:rPr>
          <w:rFonts w:ascii="Arial" w:hAnsi="Arial" w:cs="Arial"/>
          <w:sz w:val="20"/>
          <w:szCs w:val="20"/>
        </w:rPr>
        <w:t xml:space="preserve">5.1. </w:t>
      </w:r>
      <w:r w:rsidR="00164924" w:rsidRPr="00F80331">
        <w:rPr>
          <w:rFonts w:ascii="Arial" w:hAnsi="Arial" w:cs="Arial"/>
          <w:sz w:val="20"/>
          <w:szCs w:val="20"/>
        </w:rPr>
        <w:t xml:space="preserve">Os preços inicialmente contratados são fixos e irreajustáveis no prazo de umano contado da data de referência das planilhas elaboradas com base no </w:t>
      </w:r>
      <w:r w:rsidRPr="00F80331">
        <w:rPr>
          <w:rFonts w:ascii="Arial" w:hAnsi="Arial" w:cs="Arial"/>
          <w:sz w:val="20"/>
          <w:szCs w:val="20"/>
        </w:rPr>
        <w:t>SPO-RJ</w:t>
      </w:r>
      <w:r w:rsidR="00164924" w:rsidRPr="00F80331">
        <w:rPr>
          <w:rFonts w:ascii="Arial" w:hAnsi="Arial" w:cs="Arial"/>
          <w:sz w:val="20"/>
          <w:szCs w:val="20"/>
        </w:rPr>
        <w:t xml:space="preserve"> do mês </w:t>
      </w:r>
      <w:r w:rsidRPr="00F80331">
        <w:rPr>
          <w:rFonts w:ascii="Arial" w:hAnsi="Arial" w:cs="Arial"/>
          <w:sz w:val="20"/>
          <w:szCs w:val="20"/>
        </w:rPr>
        <w:t>03</w:t>
      </w:r>
      <w:r w:rsidR="00164924" w:rsidRPr="00F80331">
        <w:rPr>
          <w:rFonts w:ascii="Arial" w:hAnsi="Arial" w:cs="Arial"/>
          <w:sz w:val="20"/>
          <w:szCs w:val="20"/>
        </w:rPr>
        <w:t xml:space="preserve"> do ano de </w:t>
      </w:r>
      <w:r w:rsidRPr="00F80331">
        <w:rPr>
          <w:rFonts w:ascii="Arial" w:hAnsi="Arial" w:cs="Arial"/>
          <w:sz w:val="20"/>
          <w:szCs w:val="20"/>
        </w:rPr>
        <w:t>2023.</w:t>
      </w:r>
    </w:p>
    <w:p w:rsidR="0007558D" w:rsidRPr="00C21C35" w:rsidRDefault="00815226" w:rsidP="0007558D">
      <w:pPr>
        <w:pStyle w:val="Nivel01Titulo"/>
        <w:rPr>
          <w:rFonts w:cs="Arial"/>
          <w:color w:val="auto"/>
        </w:rPr>
      </w:pPr>
      <w:r w:rsidRPr="00C21C35">
        <w:rPr>
          <w:rFonts w:cs="Arial"/>
          <w:color w:val="auto"/>
        </w:rPr>
        <w:t xml:space="preserve">CLÁUSULA </w:t>
      </w:r>
      <w:r w:rsidR="00E70DD9" w:rsidRPr="00C21C35">
        <w:rPr>
          <w:rFonts w:cs="Arial"/>
          <w:color w:val="auto"/>
        </w:rPr>
        <w:t>S</w:t>
      </w:r>
      <w:r w:rsidR="00C21C35" w:rsidRPr="00C21C35">
        <w:rPr>
          <w:rFonts w:cs="Arial"/>
          <w:color w:val="auto"/>
        </w:rPr>
        <w:t>EXTA</w:t>
      </w:r>
      <w:r w:rsidRPr="00C21C35">
        <w:rPr>
          <w:rFonts w:cs="Arial"/>
          <w:color w:val="auto"/>
        </w:rPr>
        <w:t xml:space="preserve"> - OBRIGAÇÕES D</w:t>
      </w:r>
      <w:r w:rsidR="00AF2F2F" w:rsidRPr="00C21C35">
        <w:rPr>
          <w:rFonts w:cs="Arial"/>
          <w:color w:val="auto"/>
        </w:rPr>
        <w:t>O</w:t>
      </w:r>
      <w:r w:rsidRPr="00C21C35">
        <w:rPr>
          <w:rFonts w:cs="Arial"/>
          <w:color w:val="auto"/>
        </w:rPr>
        <w:t xml:space="preserve"> CONTRATANTE (art. 92, </w:t>
      </w:r>
      <w:r w:rsidR="002856A3" w:rsidRPr="00C21C35">
        <w:rPr>
          <w:rFonts w:cs="Arial"/>
          <w:color w:val="auto"/>
        </w:rPr>
        <w:t xml:space="preserve">X, </w:t>
      </w:r>
      <w:r w:rsidRPr="00C21C35">
        <w:rPr>
          <w:rFonts w:cs="Arial"/>
          <w:color w:val="auto"/>
        </w:rPr>
        <w:t>XI e XIV)</w:t>
      </w:r>
    </w:p>
    <w:p w:rsidR="002D5AD0" w:rsidRPr="00C21C35" w:rsidRDefault="002D5AD0" w:rsidP="00C21C35">
      <w:pPr>
        <w:pStyle w:val="PargrafodaLista"/>
        <w:numPr>
          <w:ilvl w:val="1"/>
          <w:numId w:val="2"/>
        </w:numPr>
        <w:spacing w:before="120" w:after="120" w:line="276" w:lineRule="auto"/>
        <w:jc w:val="both"/>
        <w:rPr>
          <w:rFonts w:ascii="Arial" w:hAnsi="Arial" w:cs="Arial"/>
          <w:sz w:val="20"/>
          <w:szCs w:val="20"/>
        </w:rPr>
      </w:pPr>
      <w:r w:rsidRPr="00C21C35">
        <w:rPr>
          <w:rFonts w:ascii="Arial" w:hAnsi="Arial" w:cs="Arial"/>
          <w:sz w:val="20"/>
          <w:szCs w:val="20"/>
        </w:rPr>
        <w:t>Exigir o cumprimento de todas as obrigações assumidas pel</w:t>
      </w:r>
      <w:r w:rsidR="00C21C35">
        <w:rPr>
          <w:rFonts w:ascii="Arial" w:hAnsi="Arial" w:cs="Arial"/>
          <w:sz w:val="20"/>
          <w:szCs w:val="20"/>
        </w:rPr>
        <w:t>a</w:t>
      </w:r>
      <w:r w:rsidR="005B20F5">
        <w:rPr>
          <w:rFonts w:ascii="Arial" w:hAnsi="Arial" w:cs="Arial"/>
          <w:sz w:val="20"/>
          <w:szCs w:val="20"/>
        </w:rPr>
        <w:t xml:space="preserve"> </w:t>
      </w:r>
      <w:r w:rsidR="00C21C35">
        <w:rPr>
          <w:rFonts w:ascii="Arial" w:hAnsi="Arial" w:cs="Arial"/>
          <w:sz w:val="20"/>
          <w:szCs w:val="20"/>
        </w:rPr>
        <w:t>CONTRATADA</w:t>
      </w:r>
      <w:r w:rsidRPr="00C21C35">
        <w:rPr>
          <w:rFonts w:ascii="Arial" w:hAnsi="Arial" w:cs="Arial"/>
          <w:sz w:val="20"/>
          <w:szCs w:val="20"/>
        </w:rPr>
        <w:t>, de acordo com o contrato e seus anexos;</w:t>
      </w:r>
    </w:p>
    <w:p w:rsidR="002D5AD0" w:rsidRPr="00C21C35" w:rsidRDefault="002D5AD0" w:rsidP="00C21C35">
      <w:pPr>
        <w:pStyle w:val="PargrafodaLista"/>
        <w:numPr>
          <w:ilvl w:val="1"/>
          <w:numId w:val="2"/>
        </w:numPr>
        <w:spacing w:before="120" w:after="120" w:line="276" w:lineRule="auto"/>
        <w:jc w:val="both"/>
        <w:rPr>
          <w:rFonts w:ascii="Arial" w:hAnsi="Arial" w:cs="Arial"/>
          <w:sz w:val="20"/>
          <w:szCs w:val="20"/>
        </w:rPr>
      </w:pPr>
      <w:r w:rsidRPr="00C21C35">
        <w:rPr>
          <w:rFonts w:ascii="Arial" w:hAnsi="Arial" w:cs="Arial"/>
          <w:sz w:val="20"/>
          <w:szCs w:val="20"/>
        </w:rPr>
        <w:t>Receber o objeto no prazo e condições estabelecidas no Termo de Referência ou Projeto Básico;</w:t>
      </w:r>
    </w:p>
    <w:p w:rsidR="002D5AD0" w:rsidRPr="00C21C35" w:rsidRDefault="002D5AD0" w:rsidP="00C21C35">
      <w:pPr>
        <w:pStyle w:val="PargrafodaLista"/>
        <w:numPr>
          <w:ilvl w:val="1"/>
          <w:numId w:val="2"/>
        </w:numPr>
        <w:spacing w:before="120" w:after="120" w:line="276" w:lineRule="auto"/>
        <w:jc w:val="both"/>
        <w:rPr>
          <w:rFonts w:ascii="Arial" w:hAnsi="Arial" w:cs="Arial"/>
          <w:sz w:val="20"/>
          <w:szCs w:val="20"/>
        </w:rPr>
      </w:pPr>
      <w:r w:rsidRPr="00C21C35">
        <w:rPr>
          <w:rFonts w:ascii="Arial" w:hAnsi="Arial" w:cs="Arial"/>
          <w:sz w:val="20"/>
          <w:szCs w:val="20"/>
        </w:rPr>
        <w:t xml:space="preserve">Notificar </w:t>
      </w:r>
      <w:r w:rsidR="00C21C35">
        <w:rPr>
          <w:rFonts w:ascii="Arial" w:hAnsi="Arial" w:cs="Arial"/>
          <w:sz w:val="20"/>
          <w:szCs w:val="20"/>
        </w:rPr>
        <w:t>a CONTRATADA</w:t>
      </w:r>
      <w:r w:rsidRPr="00C21C35">
        <w:rPr>
          <w:rFonts w:ascii="Arial" w:hAnsi="Arial" w:cs="Arial"/>
          <w:sz w:val="20"/>
          <w:szCs w:val="20"/>
        </w:rPr>
        <w:t xml:space="preserve"> por escrito da ocorrência de eventuais imperfeições, falhas ou irregularidades constatadas no curso da execução dos serviços, fixando prazo para a sua correção, certificando-se de que as soluções por ele propostas sejam as mais adequadas.</w:t>
      </w:r>
    </w:p>
    <w:p w:rsidR="002D5AD0" w:rsidRPr="00C21C35" w:rsidRDefault="002D5AD0" w:rsidP="00C21C35">
      <w:pPr>
        <w:pStyle w:val="PargrafodaLista"/>
        <w:numPr>
          <w:ilvl w:val="1"/>
          <w:numId w:val="2"/>
        </w:numPr>
        <w:spacing w:before="120" w:after="120" w:line="276" w:lineRule="auto"/>
        <w:jc w:val="both"/>
        <w:rPr>
          <w:rFonts w:ascii="Arial" w:hAnsi="Arial" w:cs="Arial"/>
          <w:b/>
          <w:color w:val="000000"/>
          <w:sz w:val="20"/>
          <w:szCs w:val="20"/>
        </w:rPr>
      </w:pPr>
      <w:r w:rsidRPr="00C21C35">
        <w:rPr>
          <w:rFonts w:ascii="Arial" w:hAnsi="Arial" w:cs="Arial"/>
          <w:color w:val="000000"/>
          <w:sz w:val="20"/>
          <w:szCs w:val="20"/>
        </w:rPr>
        <w:t xml:space="preserve">Notificar </w:t>
      </w:r>
      <w:r w:rsidR="00C21C35">
        <w:rPr>
          <w:rFonts w:ascii="Arial" w:hAnsi="Arial" w:cs="Arial"/>
          <w:color w:val="000000"/>
          <w:sz w:val="20"/>
          <w:szCs w:val="20"/>
        </w:rPr>
        <w:t xml:space="preserve">a </w:t>
      </w:r>
      <w:r w:rsidR="00C21C35">
        <w:rPr>
          <w:rFonts w:ascii="Arial" w:hAnsi="Arial" w:cs="Arial"/>
          <w:sz w:val="20"/>
          <w:szCs w:val="20"/>
        </w:rPr>
        <w:t>CONTRATADA</w:t>
      </w:r>
      <w:r w:rsidRPr="00C21C35">
        <w:rPr>
          <w:rFonts w:ascii="Arial" w:hAnsi="Arial" w:cs="Arial"/>
          <w:sz w:val="20"/>
          <w:szCs w:val="20"/>
        </w:rPr>
        <w:t>, por escrito, sobre vícios, defeitos ou incorreções verificadas no objeto fornecido, para que seja por ele substituído, reparado ou corrigido, no total ou em parte, às suas expensas;</w:t>
      </w:r>
    </w:p>
    <w:p w:rsidR="002D5AD0" w:rsidRPr="00C21C35" w:rsidRDefault="002D5AD0" w:rsidP="00C21C35">
      <w:pPr>
        <w:pStyle w:val="PargrafodaLista"/>
        <w:numPr>
          <w:ilvl w:val="1"/>
          <w:numId w:val="2"/>
        </w:numPr>
        <w:spacing w:before="120" w:after="120" w:line="276" w:lineRule="auto"/>
        <w:jc w:val="both"/>
        <w:rPr>
          <w:rFonts w:ascii="Arial" w:hAnsi="Arial" w:cs="Arial"/>
          <w:b/>
          <w:bCs/>
          <w:color w:val="000000"/>
          <w:sz w:val="20"/>
          <w:szCs w:val="20"/>
        </w:rPr>
      </w:pPr>
      <w:r w:rsidRPr="00C21C35">
        <w:rPr>
          <w:rFonts w:ascii="Arial" w:hAnsi="Arial" w:cs="Arial"/>
          <w:sz w:val="20"/>
          <w:szCs w:val="20"/>
        </w:rPr>
        <w:t>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r w:rsidRPr="00C21C35">
        <w:rPr>
          <w:rFonts w:ascii="Arial" w:hAnsi="Arial" w:cs="Arial"/>
          <w:color w:val="000000" w:themeColor="text1"/>
          <w:sz w:val="20"/>
          <w:szCs w:val="20"/>
        </w:rPr>
        <w:t>;</w:t>
      </w:r>
    </w:p>
    <w:p w:rsidR="002D5AD0" w:rsidRPr="00C21C35" w:rsidRDefault="002D5AD0" w:rsidP="00C21C35">
      <w:pPr>
        <w:pStyle w:val="PargrafodaLista"/>
        <w:numPr>
          <w:ilvl w:val="1"/>
          <w:numId w:val="2"/>
        </w:numPr>
        <w:spacing w:before="120" w:after="120" w:line="276" w:lineRule="auto"/>
        <w:jc w:val="both"/>
        <w:rPr>
          <w:rFonts w:ascii="Arial" w:hAnsi="Arial" w:cs="Arial"/>
          <w:b/>
          <w:bCs/>
          <w:color w:val="000000"/>
          <w:sz w:val="20"/>
          <w:szCs w:val="20"/>
        </w:rPr>
      </w:pPr>
      <w:r w:rsidRPr="00C21C35">
        <w:rPr>
          <w:rFonts w:ascii="Arial" w:hAnsi="Arial" w:cs="Arial"/>
          <w:sz w:val="20"/>
          <w:szCs w:val="20"/>
        </w:rPr>
        <w:t xml:space="preserve">Efetuar o pagamento </w:t>
      </w:r>
      <w:r w:rsidR="00C21C35">
        <w:rPr>
          <w:rFonts w:ascii="Arial" w:hAnsi="Arial" w:cs="Arial"/>
          <w:sz w:val="20"/>
          <w:szCs w:val="20"/>
        </w:rPr>
        <w:t>a CONTRATADA</w:t>
      </w:r>
      <w:r w:rsidR="005B20F5">
        <w:rPr>
          <w:rFonts w:ascii="Arial" w:hAnsi="Arial" w:cs="Arial"/>
          <w:sz w:val="20"/>
          <w:szCs w:val="20"/>
        </w:rPr>
        <w:t xml:space="preserve"> </w:t>
      </w:r>
      <w:r w:rsidRPr="00C21C35">
        <w:rPr>
          <w:rFonts w:ascii="Arial" w:hAnsi="Arial" w:cs="Arial"/>
          <w:sz w:val="20"/>
          <w:szCs w:val="20"/>
        </w:rPr>
        <w:t>do valor correspondente ao objeto executado, no prazo, forma e condições estabelecidos no presente Contrato, conforme cronograma físico-financeiro;</w:t>
      </w:r>
    </w:p>
    <w:p w:rsidR="002D5AD0" w:rsidRPr="00C21C35" w:rsidRDefault="002D5AD0" w:rsidP="00C21C35">
      <w:pPr>
        <w:pStyle w:val="PargrafodaLista"/>
        <w:numPr>
          <w:ilvl w:val="1"/>
          <w:numId w:val="2"/>
        </w:numPr>
        <w:spacing w:before="120" w:after="120" w:line="276" w:lineRule="auto"/>
        <w:jc w:val="both"/>
        <w:rPr>
          <w:rFonts w:ascii="Arial" w:hAnsi="Arial" w:cs="Arial"/>
          <w:b/>
          <w:sz w:val="20"/>
          <w:szCs w:val="20"/>
        </w:rPr>
      </w:pPr>
      <w:r w:rsidRPr="00C21C35">
        <w:rPr>
          <w:rFonts w:ascii="Arial" w:hAnsi="Arial" w:cs="Arial"/>
          <w:sz w:val="20"/>
          <w:szCs w:val="20"/>
        </w:rPr>
        <w:t xml:space="preserve">Aplicar </w:t>
      </w:r>
      <w:r w:rsidR="00C21C35">
        <w:rPr>
          <w:rFonts w:ascii="Arial" w:hAnsi="Arial" w:cs="Arial"/>
          <w:sz w:val="20"/>
          <w:szCs w:val="20"/>
        </w:rPr>
        <w:t>a CONTRATADA</w:t>
      </w:r>
      <w:r w:rsidRPr="00C21C35">
        <w:rPr>
          <w:rFonts w:ascii="Arial" w:hAnsi="Arial" w:cs="Arial"/>
          <w:sz w:val="20"/>
          <w:szCs w:val="20"/>
        </w:rPr>
        <w:t xml:space="preserve"> sanções motivadas pela inexecução total ou parcial do Contrato e pelas demais infrações administrativas sujeitas à fiscalização do </w:t>
      </w:r>
      <w:r w:rsidR="00C21C35">
        <w:rPr>
          <w:rFonts w:ascii="Arial" w:hAnsi="Arial" w:cs="Arial"/>
          <w:sz w:val="20"/>
          <w:szCs w:val="20"/>
        </w:rPr>
        <w:t>CONTRATANTE</w:t>
      </w:r>
      <w:r w:rsidRPr="00C21C35">
        <w:rPr>
          <w:rFonts w:ascii="Arial" w:hAnsi="Arial" w:cs="Arial"/>
          <w:sz w:val="20"/>
          <w:szCs w:val="20"/>
        </w:rPr>
        <w:t>;</w:t>
      </w:r>
    </w:p>
    <w:p w:rsidR="002D5AD0" w:rsidRPr="00C21C35" w:rsidRDefault="002D5AD0" w:rsidP="00C21C35">
      <w:pPr>
        <w:pStyle w:val="PargrafodaLista"/>
        <w:numPr>
          <w:ilvl w:val="1"/>
          <w:numId w:val="2"/>
        </w:numPr>
        <w:spacing w:before="120" w:after="120" w:line="276" w:lineRule="auto"/>
        <w:jc w:val="both"/>
        <w:rPr>
          <w:rFonts w:ascii="Arial" w:hAnsi="Arial" w:cs="Arial"/>
          <w:sz w:val="20"/>
          <w:szCs w:val="20"/>
        </w:rPr>
      </w:pPr>
      <w:r w:rsidRPr="00C21C35">
        <w:rPr>
          <w:rFonts w:ascii="Arial" w:hAnsi="Arial" w:cs="Arial"/>
          <w:sz w:val="20"/>
          <w:szCs w:val="20"/>
        </w:rPr>
        <w:t xml:space="preserve">Cientificar o </w:t>
      </w:r>
      <w:r w:rsidRPr="00C21C35">
        <w:rPr>
          <w:rFonts w:ascii="Arial" w:hAnsi="Arial" w:cs="Arial"/>
          <w:bCs/>
          <w:sz w:val="20"/>
          <w:szCs w:val="20"/>
        </w:rPr>
        <w:t>órgão</w:t>
      </w:r>
      <w:r w:rsidRPr="00C21C35">
        <w:rPr>
          <w:rFonts w:ascii="Arial" w:hAnsi="Arial" w:cs="Arial"/>
          <w:sz w:val="20"/>
          <w:szCs w:val="20"/>
        </w:rPr>
        <w:t xml:space="preserve"> de representação judicial da Advocacia-Geral da União para adoção das medidas cabíveis quando do descumprimento de obrigações </w:t>
      </w:r>
      <w:proofErr w:type="gramStart"/>
      <w:r w:rsidRPr="00C21C35">
        <w:rPr>
          <w:rFonts w:ascii="Arial" w:hAnsi="Arial" w:cs="Arial"/>
          <w:sz w:val="20"/>
          <w:szCs w:val="20"/>
        </w:rPr>
        <w:t>pel</w:t>
      </w:r>
      <w:r w:rsidR="00C21C35">
        <w:rPr>
          <w:rFonts w:ascii="Arial" w:hAnsi="Arial" w:cs="Arial"/>
          <w:sz w:val="20"/>
          <w:szCs w:val="20"/>
        </w:rPr>
        <w:t>aCONTRATADA</w:t>
      </w:r>
      <w:proofErr w:type="gramEnd"/>
      <w:r w:rsidR="00C21C35">
        <w:rPr>
          <w:rFonts w:ascii="Arial" w:hAnsi="Arial" w:cs="Arial"/>
          <w:sz w:val="20"/>
          <w:szCs w:val="20"/>
        </w:rPr>
        <w:t>;</w:t>
      </w:r>
    </w:p>
    <w:p w:rsidR="00475577" w:rsidRPr="00C21C35" w:rsidRDefault="002D5AD0" w:rsidP="00C21C35">
      <w:pPr>
        <w:pStyle w:val="PargrafodaLista"/>
        <w:numPr>
          <w:ilvl w:val="1"/>
          <w:numId w:val="2"/>
        </w:numPr>
        <w:spacing w:before="120" w:after="120" w:line="276" w:lineRule="auto"/>
        <w:jc w:val="both"/>
        <w:rPr>
          <w:rFonts w:ascii="Arial" w:hAnsi="Arial" w:cs="Arial"/>
          <w:sz w:val="20"/>
          <w:szCs w:val="20"/>
        </w:rPr>
      </w:pPr>
      <w:r w:rsidRPr="00C21C35">
        <w:rPr>
          <w:rFonts w:ascii="Arial" w:hAnsi="Arial" w:cs="Arial"/>
          <w:sz w:val="20"/>
          <w:szCs w:val="20"/>
        </w:rPr>
        <w:t xml:space="preserve">Explicitamente emitir decisão sobre todas as solicitações, inclusive de restabelecimento do reequilíbrio econômico-financeiro, e reclamações </w:t>
      </w:r>
      <w:proofErr w:type="gramStart"/>
      <w:r w:rsidRPr="00C21C35">
        <w:rPr>
          <w:rFonts w:ascii="Arial" w:hAnsi="Arial" w:cs="Arial"/>
          <w:sz w:val="20"/>
          <w:szCs w:val="20"/>
        </w:rPr>
        <w:t>relacionadas à execução do presente Contrato, ressalvados</w:t>
      </w:r>
      <w:proofErr w:type="gramEnd"/>
      <w:r w:rsidRPr="00C21C35">
        <w:rPr>
          <w:rFonts w:ascii="Arial" w:hAnsi="Arial" w:cs="Arial"/>
          <w:sz w:val="20"/>
          <w:szCs w:val="20"/>
        </w:rPr>
        <w:t xml:space="preserve"> os requerimentos manifestamente impertinentes, meramente protelatórios ou de nenhum interesse para a boa execução do ajuste (Lei nº 14.133/2021, art. 123, caput).</w:t>
      </w:r>
    </w:p>
    <w:p w:rsidR="002D5AD0" w:rsidRPr="00DC011F" w:rsidRDefault="002D5AD0" w:rsidP="00C21C35">
      <w:pPr>
        <w:pStyle w:val="PargrafodaLista"/>
        <w:numPr>
          <w:ilvl w:val="2"/>
          <w:numId w:val="2"/>
        </w:numPr>
        <w:spacing w:before="120" w:after="120" w:line="276" w:lineRule="auto"/>
        <w:jc w:val="both"/>
        <w:rPr>
          <w:rFonts w:ascii="Arial" w:hAnsi="Arial" w:cs="Arial"/>
          <w:sz w:val="20"/>
          <w:szCs w:val="20"/>
        </w:rPr>
      </w:pPr>
      <w:r w:rsidRPr="00C21C35">
        <w:rPr>
          <w:rFonts w:ascii="Arial" w:hAnsi="Arial" w:cs="Arial"/>
          <w:sz w:val="20"/>
          <w:szCs w:val="20"/>
        </w:rPr>
        <w:lastRenderedPageBreak/>
        <w:t xml:space="preserve">Concluída a instrução do requerimento, a Administração terá o prazo de </w:t>
      </w:r>
      <w:r w:rsidR="00DC011F" w:rsidRPr="00DC011F">
        <w:rPr>
          <w:rFonts w:ascii="Arial" w:hAnsi="Arial" w:cs="Arial"/>
          <w:i/>
          <w:iCs/>
          <w:sz w:val="20"/>
          <w:szCs w:val="20"/>
        </w:rPr>
        <w:t>30 (trinta)</w:t>
      </w:r>
      <w:r w:rsidRPr="00DC011F">
        <w:rPr>
          <w:rFonts w:ascii="Arial" w:hAnsi="Arial" w:cs="Arial"/>
          <w:sz w:val="20"/>
          <w:szCs w:val="20"/>
        </w:rPr>
        <w:t xml:space="preserve"> para decidir, admitida a prorrogação motivada por igual período</w:t>
      </w:r>
      <w:r w:rsidR="00C21C35" w:rsidRPr="00DC011F">
        <w:rPr>
          <w:rFonts w:ascii="Arial" w:hAnsi="Arial" w:cs="Arial"/>
          <w:sz w:val="20"/>
          <w:szCs w:val="20"/>
        </w:rPr>
        <w:t>.</w:t>
      </w:r>
    </w:p>
    <w:p w:rsidR="00CB56F1" w:rsidRPr="00DC011F" w:rsidRDefault="002D5AD0" w:rsidP="00DC011F">
      <w:pPr>
        <w:pStyle w:val="PargrafodaLista"/>
        <w:numPr>
          <w:ilvl w:val="1"/>
          <w:numId w:val="2"/>
        </w:numPr>
        <w:spacing w:before="120" w:after="120" w:line="276" w:lineRule="auto"/>
        <w:jc w:val="both"/>
        <w:rPr>
          <w:rFonts w:ascii="Arial" w:hAnsi="Arial" w:cs="Arial"/>
          <w:sz w:val="20"/>
          <w:szCs w:val="20"/>
        </w:rPr>
      </w:pPr>
      <w:r w:rsidRPr="00DC011F">
        <w:rPr>
          <w:rFonts w:ascii="Arial" w:hAnsi="Arial" w:cs="Arial"/>
          <w:sz w:val="20"/>
          <w:szCs w:val="20"/>
        </w:rPr>
        <w:t>Não praticar atos de ingerência na administração d</w:t>
      </w:r>
      <w:r w:rsidR="00DC011F">
        <w:rPr>
          <w:rFonts w:ascii="Arial" w:hAnsi="Arial" w:cs="Arial"/>
          <w:sz w:val="20"/>
          <w:szCs w:val="20"/>
        </w:rPr>
        <w:t>a</w:t>
      </w:r>
      <w:r w:rsidR="005B20F5">
        <w:rPr>
          <w:rFonts w:ascii="Arial" w:hAnsi="Arial" w:cs="Arial"/>
          <w:sz w:val="20"/>
          <w:szCs w:val="20"/>
        </w:rPr>
        <w:t xml:space="preserve"> </w:t>
      </w:r>
      <w:r w:rsidR="00DC011F">
        <w:rPr>
          <w:rFonts w:ascii="Arial" w:hAnsi="Arial" w:cs="Arial"/>
          <w:sz w:val="20"/>
          <w:szCs w:val="20"/>
        </w:rPr>
        <w:t>CONTRATADA</w:t>
      </w:r>
      <w:r w:rsidRPr="00DC011F">
        <w:rPr>
          <w:rFonts w:ascii="Arial" w:hAnsi="Arial" w:cs="Arial"/>
          <w:sz w:val="20"/>
          <w:szCs w:val="20"/>
        </w:rPr>
        <w:t>, tais como:</w:t>
      </w:r>
    </w:p>
    <w:p w:rsidR="00CB56F1" w:rsidRPr="00DC011F" w:rsidRDefault="002D5AD0" w:rsidP="00DC011F">
      <w:pPr>
        <w:pStyle w:val="PargrafodaLista"/>
        <w:numPr>
          <w:ilvl w:val="2"/>
          <w:numId w:val="2"/>
        </w:numPr>
        <w:spacing w:before="120" w:after="120" w:line="276" w:lineRule="auto"/>
        <w:jc w:val="both"/>
        <w:rPr>
          <w:rFonts w:ascii="Arial" w:hAnsi="Arial" w:cs="Arial"/>
          <w:sz w:val="20"/>
          <w:szCs w:val="20"/>
        </w:rPr>
      </w:pPr>
      <w:r w:rsidRPr="00DC011F">
        <w:rPr>
          <w:rFonts w:ascii="Arial" w:hAnsi="Arial" w:cs="Arial"/>
          <w:sz w:val="20"/>
          <w:szCs w:val="20"/>
        </w:rPr>
        <w:t xml:space="preserve">Exercer o poder de mando sobre os empregados da </w:t>
      </w:r>
      <w:r w:rsidR="00DC011F">
        <w:rPr>
          <w:rFonts w:ascii="Arial" w:hAnsi="Arial" w:cs="Arial"/>
          <w:sz w:val="20"/>
          <w:szCs w:val="20"/>
        </w:rPr>
        <w:t>CONTRATADA</w:t>
      </w:r>
      <w:r w:rsidRPr="00DC011F">
        <w:rPr>
          <w:rFonts w:ascii="Arial" w:hAnsi="Arial" w:cs="Arial"/>
          <w:sz w:val="20"/>
          <w:szCs w:val="20"/>
        </w:rPr>
        <w:t>, devendo reportar-se somente aos prepostos ou responsáveis por ela indicados, exceto quando o objeto da contratação previr o atendimento direto, tais como nos serviços de recepção e apoio ao usuário</w:t>
      </w:r>
      <w:r w:rsidR="00DC011F">
        <w:rPr>
          <w:rFonts w:ascii="Arial" w:hAnsi="Arial" w:cs="Arial"/>
          <w:sz w:val="20"/>
          <w:szCs w:val="20"/>
        </w:rPr>
        <w:t>;</w:t>
      </w:r>
    </w:p>
    <w:p w:rsidR="00CB56F1" w:rsidRPr="00CA284A" w:rsidRDefault="002D5AD0" w:rsidP="00DC011F">
      <w:pPr>
        <w:pStyle w:val="PargrafodaLista"/>
        <w:numPr>
          <w:ilvl w:val="2"/>
          <w:numId w:val="2"/>
        </w:numPr>
        <w:spacing w:before="120" w:after="120" w:line="276" w:lineRule="auto"/>
        <w:jc w:val="both"/>
        <w:rPr>
          <w:rFonts w:ascii="Arial" w:hAnsi="Arial" w:cs="Arial"/>
          <w:sz w:val="20"/>
          <w:szCs w:val="20"/>
        </w:rPr>
      </w:pPr>
      <w:r w:rsidRPr="00CA284A">
        <w:rPr>
          <w:rFonts w:ascii="Arial" w:hAnsi="Arial" w:cs="Arial"/>
          <w:sz w:val="20"/>
          <w:szCs w:val="20"/>
        </w:rPr>
        <w:t xml:space="preserve">Direcionar a contratação de pessoas para trabalhar </w:t>
      </w:r>
      <w:proofErr w:type="gramStart"/>
      <w:r w:rsidRPr="00CA284A">
        <w:rPr>
          <w:rFonts w:ascii="Arial" w:hAnsi="Arial" w:cs="Arial"/>
          <w:sz w:val="20"/>
          <w:szCs w:val="20"/>
        </w:rPr>
        <w:t>n</w:t>
      </w:r>
      <w:r w:rsidR="00DC011F">
        <w:rPr>
          <w:rFonts w:ascii="Arial" w:hAnsi="Arial" w:cs="Arial"/>
          <w:sz w:val="20"/>
          <w:szCs w:val="20"/>
        </w:rPr>
        <w:t>aCONTRATADA</w:t>
      </w:r>
      <w:proofErr w:type="gramEnd"/>
      <w:r w:rsidRPr="00CA284A">
        <w:rPr>
          <w:rFonts w:ascii="Arial" w:hAnsi="Arial" w:cs="Arial"/>
          <w:sz w:val="20"/>
          <w:szCs w:val="20"/>
        </w:rPr>
        <w:t>;</w:t>
      </w:r>
    </w:p>
    <w:p w:rsidR="00F4044B" w:rsidRPr="00DC011F" w:rsidRDefault="002D5AD0" w:rsidP="00DC011F">
      <w:pPr>
        <w:pStyle w:val="PargrafodaLista"/>
        <w:numPr>
          <w:ilvl w:val="2"/>
          <w:numId w:val="2"/>
        </w:numPr>
        <w:spacing w:before="120" w:after="120" w:line="276" w:lineRule="auto"/>
        <w:jc w:val="both"/>
        <w:rPr>
          <w:rFonts w:ascii="Arial" w:hAnsi="Arial" w:cs="Arial"/>
          <w:sz w:val="20"/>
          <w:szCs w:val="20"/>
        </w:rPr>
      </w:pPr>
      <w:r w:rsidRPr="00DC011F">
        <w:rPr>
          <w:rFonts w:ascii="Arial" w:hAnsi="Arial" w:cs="Arial"/>
          <w:sz w:val="20"/>
          <w:szCs w:val="20"/>
        </w:rPr>
        <w:t xml:space="preserve">Promover ou aceitar o desvio de funções dos trabalhadores </w:t>
      </w:r>
      <w:proofErr w:type="gramStart"/>
      <w:r w:rsidRPr="00DC011F">
        <w:rPr>
          <w:rFonts w:ascii="Arial" w:hAnsi="Arial" w:cs="Arial"/>
          <w:sz w:val="20"/>
          <w:szCs w:val="20"/>
        </w:rPr>
        <w:t>d</w:t>
      </w:r>
      <w:r w:rsidR="00DC011F">
        <w:rPr>
          <w:rFonts w:ascii="Arial" w:hAnsi="Arial" w:cs="Arial"/>
          <w:sz w:val="20"/>
          <w:szCs w:val="20"/>
        </w:rPr>
        <w:t>aCONTRATADA</w:t>
      </w:r>
      <w:proofErr w:type="gramEnd"/>
      <w:r w:rsidRPr="00DC011F">
        <w:rPr>
          <w:rFonts w:ascii="Arial" w:hAnsi="Arial" w:cs="Arial"/>
          <w:sz w:val="20"/>
          <w:szCs w:val="20"/>
        </w:rPr>
        <w:t>, mediante a utilização destes em atividades distintas daquelas previstas no objeto da contratação e em relação à função específica para a qual o trabalhador foi contratado; e</w:t>
      </w:r>
    </w:p>
    <w:p w:rsidR="00BA6ADF" w:rsidRPr="00CA284A" w:rsidRDefault="002D5AD0" w:rsidP="00DC011F">
      <w:pPr>
        <w:pStyle w:val="PargrafodaLista"/>
        <w:numPr>
          <w:ilvl w:val="2"/>
          <w:numId w:val="2"/>
        </w:numPr>
        <w:spacing w:before="120" w:after="120" w:line="276" w:lineRule="auto"/>
        <w:jc w:val="both"/>
        <w:rPr>
          <w:rFonts w:ascii="Arial" w:hAnsi="Arial" w:cs="Arial"/>
          <w:sz w:val="20"/>
          <w:szCs w:val="20"/>
        </w:rPr>
      </w:pPr>
      <w:r w:rsidRPr="00CA284A">
        <w:rPr>
          <w:rFonts w:ascii="Arial" w:hAnsi="Arial" w:cs="Arial"/>
          <w:sz w:val="20"/>
          <w:szCs w:val="20"/>
        </w:rPr>
        <w:t xml:space="preserve">Considerar os trabalhadores </w:t>
      </w:r>
      <w:proofErr w:type="gramStart"/>
      <w:r w:rsidRPr="00CA284A">
        <w:rPr>
          <w:rFonts w:ascii="Arial" w:hAnsi="Arial" w:cs="Arial"/>
          <w:sz w:val="20"/>
          <w:szCs w:val="20"/>
        </w:rPr>
        <w:t>d</w:t>
      </w:r>
      <w:r w:rsidR="00DC011F">
        <w:rPr>
          <w:rFonts w:ascii="Arial" w:hAnsi="Arial" w:cs="Arial"/>
          <w:sz w:val="20"/>
          <w:szCs w:val="20"/>
        </w:rPr>
        <w:t>aCONTRATADA</w:t>
      </w:r>
      <w:proofErr w:type="gramEnd"/>
      <w:r w:rsidRPr="00CA284A">
        <w:rPr>
          <w:rFonts w:ascii="Arial" w:hAnsi="Arial" w:cs="Arial"/>
          <w:sz w:val="20"/>
          <w:szCs w:val="20"/>
        </w:rPr>
        <w:t xml:space="preserve"> como colaboradores eventuais do próprio órgão ou entidade responsável pela contratação, especialmente para efeito de concessão de diárias e passagens.</w:t>
      </w:r>
    </w:p>
    <w:p w:rsidR="002D5AD0" w:rsidRPr="00DC011F" w:rsidRDefault="002D5AD0" w:rsidP="00DC011F">
      <w:pPr>
        <w:pStyle w:val="PargrafodaLista"/>
        <w:numPr>
          <w:ilvl w:val="1"/>
          <w:numId w:val="2"/>
        </w:numPr>
        <w:spacing w:before="120" w:after="120" w:line="276" w:lineRule="auto"/>
        <w:jc w:val="both"/>
        <w:rPr>
          <w:rFonts w:ascii="Arial" w:hAnsi="Arial" w:cs="Arial"/>
          <w:sz w:val="20"/>
          <w:szCs w:val="20"/>
        </w:rPr>
      </w:pPr>
      <w:r w:rsidRPr="00DC011F">
        <w:rPr>
          <w:rFonts w:ascii="Arial" w:hAnsi="Arial" w:cs="Arial"/>
          <w:sz w:val="20"/>
          <w:szCs w:val="20"/>
        </w:rPr>
        <w:t>Fornecer por escrito as informações necessárias para o desenvolvimento dos serviços objeto do contrato.</w:t>
      </w:r>
    </w:p>
    <w:p w:rsidR="002D5AD0" w:rsidRPr="00DC011F" w:rsidRDefault="002D5AD0" w:rsidP="00DC011F">
      <w:pPr>
        <w:pStyle w:val="PargrafodaLista"/>
        <w:numPr>
          <w:ilvl w:val="1"/>
          <w:numId w:val="2"/>
        </w:numPr>
        <w:spacing w:before="120" w:after="120" w:line="276" w:lineRule="auto"/>
        <w:jc w:val="both"/>
        <w:rPr>
          <w:rFonts w:ascii="Arial" w:hAnsi="Arial" w:cs="Arial"/>
          <w:sz w:val="20"/>
          <w:szCs w:val="20"/>
        </w:rPr>
      </w:pPr>
      <w:r w:rsidRPr="00DC011F">
        <w:rPr>
          <w:rFonts w:ascii="Arial" w:hAnsi="Arial" w:cs="Arial"/>
          <w:sz w:val="20"/>
          <w:szCs w:val="20"/>
        </w:rPr>
        <w:t>Realizar avaliações periódicas da qualidade dos serviços, após seu recebimento.</w:t>
      </w:r>
    </w:p>
    <w:p w:rsidR="002D5AD0" w:rsidRPr="00DC011F" w:rsidRDefault="002D5AD0" w:rsidP="00DC011F">
      <w:pPr>
        <w:pStyle w:val="PargrafodaLista"/>
        <w:numPr>
          <w:ilvl w:val="1"/>
          <w:numId w:val="2"/>
        </w:numPr>
        <w:spacing w:before="120" w:after="120" w:line="276" w:lineRule="auto"/>
        <w:jc w:val="both"/>
        <w:rPr>
          <w:rFonts w:ascii="Arial" w:hAnsi="Arial" w:cs="Arial"/>
          <w:iCs/>
          <w:sz w:val="20"/>
          <w:szCs w:val="20"/>
        </w:rPr>
      </w:pPr>
      <w:r w:rsidRPr="00DC011F">
        <w:rPr>
          <w:rFonts w:ascii="Arial" w:hAnsi="Arial" w:cs="Arial"/>
          <w:iCs/>
          <w:sz w:val="20"/>
          <w:szCs w:val="20"/>
        </w:rPr>
        <w:t xml:space="preserve">Exigir </w:t>
      </w:r>
      <w:r w:rsidR="00DC011F" w:rsidRPr="00DC011F">
        <w:rPr>
          <w:rFonts w:ascii="Arial" w:hAnsi="Arial" w:cs="Arial"/>
          <w:iCs/>
          <w:sz w:val="20"/>
          <w:szCs w:val="20"/>
        </w:rPr>
        <w:t>da CONTRATADA</w:t>
      </w:r>
      <w:r w:rsidRPr="00DC011F">
        <w:rPr>
          <w:rFonts w:ascii="Arial" w:hAnsi="Arial" w:cs="Arial"/>
          <w:iCs/>
          <w:sz w:val="20"/>
          <w:szCs w:val="20"/>
        </w:rPr>
        <w:t xml:space="preserve"> que providencie a seguinte documentação como condição indispensável para o recebimento definitivo de objeto, quando for o caso:</w:t>
      </w:r>
    </w:p>
    <w:p w:rsidR="00CE1A82" w:rsidRPr="00DC011F" w:rsidRDefault="00CE1A82" w:rsidP="00C36DE0">
      <w:pPr>
        <w:pStyle w:val="PargrafodaLista"/>
        <w:numPr>
          <w:ilvl w:val="0"/>
          <w:numId w:val="9"/>
        </w:numPr>
        <w:tabs>
          <w:tab w:val="left" w:pos="709"/>
          <w:tab w:val="left" w:pos="993"/>
        </w:tabs>
        <w:spacing w:before="120" w:after="120" w:line="276" w:lineRule="auto"/>
        <w:contextualSpacing w:val="0"/>
        <w:jc w:val="both"/>
        <w:rPr>
          <w:rFonts w:ascii="Arial" w:eastAsia="Arial Unicode MS" w:hAnsi="Arial" w:cs="Arial"/>
          <w:b/>
          <w:iCs/>
          <w:vanish/>
          <w:sz w:val="20"/>
          <w:szCs w:val="20"/>
          <w:lang w:eastAsia="pt-BR"/>
        </w:rPr>
      </w:pPr>
    </w:p>
    <w:p w:rsidR="00CE1A82" w:rsidRPr="00DC011F" w:rsidRDefault="00CE1A82" w:rsidP="00C36DE0">
      <w:pPr>
        <w:pStyle w:val="PargrafodaLista"/>
        <w:numPr>
          <w:ilvl w:val="0"/>
          <w:numId w:val="9"/>
        </w:numPr>
        <w:tabs>
          <w:tab w:val="left" w:pos="709"/>
          <w:tab w:val="left" w:pos="993"/>
        </w:tabs>
        <w:spacing w:before="120" w:after="120" w:line="276" w:lineRule="auto"/>
        <w:contextualSpacing w:val="0"/>
        <w:jc w:val="both"/>
        <w:rPr>
          <w:rFonts w:ascii="Arial" w:eastAsia="Arial Unicode MS" w:hAnsi="Arial" w:cs="Arial"/>
          <w:b/>
          <w:iCs/>
          <w:vanish/>
          <w:sz w:val="20"/>
          <w:szCs w:val="20"/>
          <w:lang w:eastAsia="pt-BR"/>
        </w:rPr>
      </w:pPr>
    </w:p>
    <w:p w:rsidR="00CE1A82" w:rsidRPr="00DC011F" w:rsidRDefault="00CE1A82" w:rsidP="00C36DE0">
      <w:pPr>
        <w:pStyle w:val="PargrafodaLista"/>
        <w:numPr>
          <w:ilvl w:val="0"/>
          <w:numId w:val="9"/>
        </w:numPr>
        <w:tabs>
          <w:tab w:val="left" w:pos="709"/>
          <w:tab w:val="left" w:pos="993"/>
        </w:tabs>
        <w:spacing w:before="120" w:after="120" w:line="276" w:lineRule="auto"/>
        <w:contextualSpacing w:val="0"/>
        <w:jc w:val="both"/>
        <w:rPr>
          <w:rFonts w:ascii="Arial" w:eastAsia="Arial Unicode MS" w:hAnsi="Arial" w:cs="Arial"/>
          <w:b/>
          <w:iCs/>
          <w:vanish/>
          <w:sz w:val="20"/>
          <w:szCs w:val="20"/>
          <w:lang w:eastAsia="pt-BR"/>
        </w:rPr>
      </w:pPr>
    </w:p>
    <w:p w:rsidR="00CE1A82" w:rsidRPr="00DC011F" w:rsidRDefault="00CE1A82" w:rsidP="00C36DE0">
      <w:pPr>
        <w:pStyle w:val="PargrafodaLista"/>
        <w:numPr>
          <w:ilvl w:val="0"/>
          <w:numId w:val="9"/>
        </w:numPr>
        <w:tabs>
          <w:tab w:val="left" w:pos="709"/>
          <w:tab w:val="left" w:pos="993"/>
        </w:tabs>
        <w:spacing w:before="120" w:after="120" w:line="276" w:lineRule="auto"/>
        <w:contextualSpacing w:val="0"/>
        <w:jc w:val="both"/>
        <w:rPr>
          <w:rFonts w:ascii="Arial" w:eastAsia="Arial Unicode MS" w:hAnsi="Arial" w:cs="Arial"/>
          <w:b/>
          <w:iCs/>
          <w:vanish/>
          <w:sz w:val="20"/>
          <w:szCs w:val="20"/>
          <w:lang w:eastAsia="pt-BR"/>
        </w:rPr>
      </w:pPr>
    </w:p>
    <w:p w:rsidR="00CE1A82" w:rsidRPr="00DC011F" w:rsidRDefault="00CE1A82" w:rsidP="00C36DE0">
      <w:pPr>
        <w:pStyle w:val="PargrafodaLista"/>
        <w:numPr>
          <w:ilvl w:val="0"/>
          <w:numId w:val="9"/>
        </w:numPr>
        <w:tabs>
          <w:tab w:val="left" w:pos="709"/>
          <w:tab w:val="left" w:pos="993"/>
        </w:tabs>
        <w:spacing w:before="120" w:after="120" w:line="276" w:lineRule="auto"/>
        <w:contextualSpacing w:val="0"/>
        <w:jc w:val="both"/>
        <w:rPr>
          <w:rFonts w:ascii="Arial" w:eastAsia="Arial Unicode MS" w:hAnsi="Arial" w:cs="Arial"/>
          <w:b/>
          <w:iCs/>
          <w:vanish/>
          <w:sz w:val="20"/>
          <w:szCs w:val="20"/>
          <w:lang w:eastAsia="pt-BR"/>
        </w:rPr>
      </w:pPr>
    </w:p>
    <w:p w:rsidR="00CE1A82" w:rsidRPr="00DC011F" w:rsidRDefault="00CE1A82" w:rsidP="00C36DE0">
      <w:pPr>
        <w:pStyle w:val="PargrafodaLista"/>
        <w:numPr>
          <w:ilvl w:val="0"/>
          <w:numId w:val="9"/>
        </w:numPr>
        <w:tabs>
          <w:tab w:val="left" w:pos="709"/>
          <w:tab w:val="left" w:pos="993"/>
        </w:tabs>
        <w:spacing w:before="120" w:after="120" w:line="276" w:lineRule="auto"/>
        <w:contextualSpacing w:val="0"/>
        <w:jc w:val="both"/>
        <w:rPr>
          <w:rFonts w:ascii="Arial" w:eastAsia="Arial Unicode MS" w:hAnsi="Arial" w:cs="Arial"/>
          <w:b/>
          <w:iCs/>
          <w:vanish/>
          <w:sz w:val="20"/>
          <w:szCs w:val="20"/>
          <w:lang w:eastAsia="pt-BR"/>
        </w:rPr>
      </w:pPr>
    </w:p>
    <w:p w:rsidR="00CE1A82" w:rsidRPr="00DC011F" w:rsidRDefault="00CE1A82" w:rsidP="00C36DE0">
      <w:pPr>
        <w:pStyle w:val="PargrafodaLista"/>
        <w:numPr>
          <w:ilvl w:val="0"/>
          <w:numId w:val="9"/>
        </w:numPr>
        <w:tabs>
          <w:tab w:val="left" w:pos="709"/>
          <w:tab w:val="left" w:pos="993"/>
        </w:tabs>
        <w:spacing w:before="120" w:after="120" w:line="276" w:lineRule="auto"/>
        <w:contextualSpacing w:val="0"/>
        <w:jc w:val="both"/>
        <w:rPr>
          <w:rFonts w:ascii="Arial" w:eastAsia="Arial Unicode MS" w:hAnsi="Arial" w:cs="Arial"/>
          <w:b/>
          <w:iCs/>
          <w:vanish/>
          <w:sz w:val="20"/>
          <w:szCs w:val="20"/>
          <w:lang w:eastAsia="pt-BR"/>
        </w:rPr>
      </w:pPr>
    </w:p>
    <w:p w:rsidR="00CE1A82" w:rsidRPr="00DC011F" w:rsidRDefault="00CE1A82" w:rsidP="00C36DE0">
      <w:pPr>
        <w:pStyle w:val="PargrafodaLista"/>
        <w:numPr>
          <w:ilvl w:val="1"/>
          <w:numId w:val="9"/>
        </w:numPr>
        <w:tabs>
          <w:tab w:val="left" w:pos="709"/>
          <w:tab w:val="left" w:pos="993"/>
        </w:tabs>
        <w:spacing w:before="120" w:after="120" w:line="276" w:lineRule="auto"/>
        <w:contextualSpacing w:val="0"/>
        <w:jc w:val="both"/>
        <w:rPr>
          <w:rFonts w:ascii="Arial" w:eastAsia="Arial Unicode MS" w:hAnsi="Arial" w:cs="Arial"/>
          <w:iCs/>
          <w:vanish/>
          <w:sz w:val="20"/>
          <w:szCs w:val="20"/>
          <w:lang w:eastAsia="pt-BR"/>
        </w:rPr>
      </w:pPr>
    </w:p>
    <w:p w:rsidR="00CE1A82" w:rsidRPr="00DC011F" w:rsidRDefault="00CE1A82" w:rsidP="00C36DE0">
      <w:pPr>
        <w:pStyle w:val="PargrafodaLista"/>
        <w:numPr>
          <w:ilvl w:val="1"/>
          <w:numId w:val="9"/>
        </w:numPr>
        <w:tabs>
          <w:tab w:val="left" w:pos="709"/>
          <w:tab w:val="left" w:pos="993"/>
        </w:tabs>
        <w:spacing w:before="120" w:after="120" w:line="276" w:lineRule="auto"/>
        <w:contextualSpacing w:val="0"/>
        <w:jc w:val="both"/>
        <w:rPr>
          <w:rFonts w:ascii="Arial" w:eastAsia="Arial Unicode MS" w:hAnsi="Arial" w:cs="Arial"/>
          <w:iCs/>
          <w:vanish/>
          <w:sz w:val="20"/>
          <w:szCs w:val="20"/>
          <w:lang w:eastAsia="pt-BR"/>
        </w:rPr>
      </w:pPr>
    </w:p>
    <w:p w:rsidR="00CE1A82" w:rsidRPr="00DC011F" w:rsidRDefault="00CE1A82" w:rsidP="00C36DE0">
      <w:pPr>
        <w:pStyle w:val="PargrafodaLista"/>
        <w:numPr>
          <w:ilvl w:val="1"/>
          <w:numId w:val="9"/>
        </w:numPr>
        <w:tabs>
          <w:tab w:val="left" w:pos="709"/>
          <w:tab w:val="left" w:pos="993"/>
        </w:tabs>
        <w:spacing w:before="120" w:after="120" w:line="276" w:lineRule="auto"/>
        <w:contextualSpacing w:val="0"/>
        <w:jc w:val="both"/>
        <w:rPr>
          <w:rFonts w:ascii="Arial" w:eastAsia="Arial Unicode MS" w:hAnsi="Arial" w:cs="Arial"/>
          <w:iCs/>
          <w:vanish/>
          <w:sz w:val="20"/>
          <w:szCs w:val="20"/>
          <w:lang w:eastAsia="pt-BR"/>
        </w:rPr>
      </w:pPr>
    </w:p>
    <w:p w:rsidR="00CE1A82" w:rsidRPr="00DC011F" w:rsidRDefault="00CE1A82" w:rsidP="00C36DE0">
      <w:pPr>
        <w:pStyle w:val="PargrafodaLista"/>
        <w:numPr>
          <w:ilvl w:val="1"/>
          <w:numId w:val="9"/>
        </w:numPr>
        <w:tabs>
          <w:tab w:val="left" w:pos="709"/>
          <w:tab w:val="left" w:pos="993"/>
        </w:tabs>
        <w:spacing w:before="120" w:after="120" w:line="276" w:lineRule="auto"/>
        <w:contextualSpacing w:val="0"/>
        <w:jc w:val="both"/>
        <w:rPr>
          <w:rFonts w:ascii="Arial" w:eastAsia="Arial Unicode MS" w:hAnsi="Arial" w:cs="Arial"/>
          <w:iCs/>
          <w:vanish/>
          <w:sz w:val="20"/>
          <w:szCs w:val="20"/>
          <w:lang w:eastAsia="pt-BR"/>
        </w:rPr>
      </w:pPr>
    </w:p>
    <w:p w:rsidR="00CE1A82" w:rsidRPr="00DC011F" w:rsidRDefault="00CE1A82" w:rsidP="00C36DE0">
      <w:pPr>
        <w:pStyle w:val="PargrafodaLista"/>
        <w:numPr>
          <w:ilvl w:val="1"/>
          <w:numId w:val="9"/>
        </w:numPr>
        <w:tabs>
          <w:tab w:val="left" w:pos="709"/>
          <w:tab w:val="left" w:pos="993"/>
        </w:tabs>
        <w:spacing w:before="120" w:after="120" w:line="276" w:lineRule="auto"/>
        <w:contextualSpacing w:val="0"/>
        <w:jc w:val="both"/>
        <w:rPr>
          <w:rFonts w:ascii="Arial" w:eastAsia="Arial Unicode MS" w:hAnsi="Arial" w:cs="Arial"/>
          <w:iCs/>
          <w:vanish/>
          <w:sz w:val="20"/>
          <w:szCs w:val="20"/>
          <w:lang w:eastAsia="pt-BR"/>
        </w:rPr>
      </w:pPr>
    </w:p>
    <w:p w:rsidR="00CE1A82" w:rsidRPr="00DC011F" w:rsidRDefault="00CE1A82" w:rsidP="00C36DE0">
      <w:pPr>
        <w:pStyle w:val="PargrafodaLista"/>
        <w:numPr>
          <w:ilvl w:val="1"/>
          <w:numId w:val="9"/>
        </w:numPr>
        <w:tabs>
          <w:tab w:val="left" w:pos="709"/>
          <w:tab w:val="left" w:pos="993"/>
        </w:tabs>
        <w:spacing w:before="120" w:after="120" w:line="276" w:lineRule="auto"/>
        <w:contextualSpacing w:val="0"/>
        <w:jc w:val="both"/>
        <w:rPr>
          <w:rFonts w:ascii="Arial" w:eastAsia="Arial Unicode MS" w:hAnsi="Arial" w:cs="Arial"/>
          <w:iCs/>
          <w:vanish/>
          <w:sz w:val="20"/>
          <w:szCs w:val="20"/>
          <w:lang w:eastAsia="pt-BR"/>
        </w:rPr>
      </w:pPr>
    </w:p>
    <w:p w:rsidR="00CE1A82" w:rsidRPr="00DC011F" w:rsidRDefault="00CE1A82" w:rsidP="00C36DE0">
      <w:pPr>
        <w:pStyle w:val="PargrafodaLista"/>
        <w:numPr>
          <w:ilvl w:val="1"/>
          <w:numId w:val="9"/>
        </w:numPr>
        <w:tabs>
          <w:tab w:val="left" w:pos="709"/>
          <w:tab w:val="left" w:pos="993"/>
        </w:tabs>
        <w:spacing w:before="120" w:after="120" w:line="276" w:lineRule="auto"/>
        <w:contextualSpacing w:val="0"/>
        <w:jc w:val="both"/>
        <w:rPr>
          <w:rFonts w:ascii="Arial" w:eastAsia="Arial Unicode MS" w:hAnsi="Arial" w:cs="Arial"/>
          <w:iCs/>
          <w:vanish/>
          <w:sz w:val="20"/>
          <w:szCs w:val="20"/>
          <w:lang w:eastAsia="pt-BR"/>
        </w:rPr>
      </w:pPr>
    </w:p>
    <w:p w:rsidR="00CE1A82" w:rsidRPr="00DC011F" w:rsidRDefault="00CE1A82" w:rsidP="00C36DE0">
      <w:pPr>
        <w:pStyle w:val="PargrafodaLista"/>
        <w:numPr>
          <w:ilvl w:val="1"/>
          <w:numId w:val="9"/>
        </w:numPr>
        <w:tabs>
          <w:tab w:val="left" w:pos="709"/>
          <w:tab w:val="left" w:pos="993"/>
        </w:tabs>
        <w:spacing w:before="120" w:after="120" w:line="276" w:lineRule="auto"/>
        <w:contextualSpacing w:val="0"/>
        <w:jc w:val="both"/>
        <w:rPr>
          <w:rFonts w:ascii="Arial" w:eastAsia="Arial Unicode MS" w:hAnsi="Arial" w:cs="Arial"/>
          <w:iCs/>
          <w:vanish/>
          <w:sz w:val="20"/>
          <w:szCs w:val="20"/>
          <w:lang w:eastAsia="pt-BR"/>
        </w:rPr>
      </w:pPr>
    </w:p>
    <w:p w:rsidR="00CE1A82" w:rsidRPr="00DC011F" w:rsidRDefault="00CE1A82" w:rsidP="00C36DE0">
      <w:pPr>
        <w:pStyle w:val="PargrafodaLista"/>
        <w:numPr>
          <w:ilvl w:val="1"/>
          <w:numId w:val="9"/>
        </w:numPr>
        <w:tabs>
          <w:tab w:val="left" w:pos="709"/>
          <w:tab w:val="left" w:pos="993"/>
        </w:tabs>
        <w:spacing w:before="120" w:after="120" w:line="276" w:lineRule="auto"/>
        <w:contextualSpacing w:val="0"/>
        <w:jc w:val="both"/>
        <w:rPr>
          <w:rFonts w:ascii="Arial" w:eastAsia="Arial Unicode MS" w:hAnsi="Arial" w:cs="Arial"/>
          <w:iCs/>
          <w:vanish/>
          <w:sz w:val="20"/>
          <w:szCs w:val="20"/>
          <w:lang w:eastAsia="pt-BR"/>
        </w:rPr>
      </w:pPr>
    </w:p>
    <w:p w:rsidR="00CE1A82" w:rsidRPr="00DC011F" w:rsidRDefault="00CE1A82" w:rsidP="00C36DE0">
      <w:pPr>
        <w:pStyle w:val="PargrafodaLista"/>
        <w:numPr>
          <w:ilvl w:val="1"/>
          <w:numId w:val="9"/>
        </w:numPr>
        <w:tabs>
          <w:tab w:val="left" w:pos="709"/>
          <w:tab w:val="left" w:pos="993"/>
        </w:tabs>
        <w:spacing w:before="120" w:after="120" w:line="276" w:lineRule="auto"/>
        <w:contextualSpacing w:val="0"/>
        <w:jc w:val="both"/>
        <w:rPr>
          <w:rFonts w:ascii="Arial" w:eastAsia="Arial Unicode MS" w:hAnsi="Arial" w:cs="Arial"/>
          <w:iCs/>
          <w:vanish/>
          <w:sz w:val="20"/>
          <w:szCs w:val="20"/>
          <w:lang w:eastAsia="pt-BR"/>
        </w:rPr>
      </w:pPr>
    </w:p>
    <w:p w:rsidR="00CE1A82" w:rsidRPr="00DC011F" w:rsidRDefault="00CE1A82" w:rsidP="00C36DE0">
      <w:pPr>
        <w:pStyle w:val="PargrafodaLista"/>
        <w:numPr>
          <w:ilvl w:val="1"/>
          <w:numId w:val="9"/>
        </w:numPr>
        <w:tabs>
          <w:tab w:val="left" w:pos="709"/>
          <w:tab w:val="left" w:pos="993"/>
        </w:tabs>
        <w:spacing w:before="120" w:after="120" w:line="276" w:lineRule="auto"/>
        <w:contextualSpacing w:val="0"/>
        <w:jc w:val="both"/>
        <w:rPr>
          <w:rFonts w:ascii="Arial" w:eastAsia="Arial Unicode MS" w:hAnsi="Arial" w:cs="Arial"/>
          <w:iCs/>
          <w:vanish/>
          <w:sz w:val="20"/>
          <w:szCs w:val="20"/>
          <w:lang w:eastAsia="pt-BR"/>
        </w:rPr>
      </w:pPr>
    </w:p>
    <w:p w:rsidR="00CE1A82" w:rsidRPr="00DC011F" w:rsidRDefault="00CE1A82" w:rsidP="00C36DE0">
      <w:pPr>
        <w:pStyle w:val="PargrafodaLista"/>
        <w:numPr>
          <w:ilvl w:val="1"/>
          <w:numId w:val="9"/>
        </w:numPr>
        <w:tabs>
          <w:tab w:val="left" w:pos="709"/>
          <w:tab w:val="left" w:pos="993"/>
        </w:tabs>
        <w:spacing w:before="120" w:after="120" w:line="276" w:lineRule="auto"/>
        <w:contextualSpacing w:val="0"/>
        <w:jc w:val="both"/>
        <w:rPr>
          <w:rFonts w:ascii="Arial" w:eastAsia="Arial Unicode MS" w:hAnsi="Arial" w:cs="Arial"/>
          <w:iCs/>
          <w:vanish/>
          <w:sz w:val="20"/>
          <w:szCs w:val="20"/>
          <w:lang w:eastAsia="pt-BR"/>
        </w:rPr>
      </w:pPr>
    </w:p>
    <w:p w:rsidR="00CE1A82" w:rsidRPr="00DC011F" w:rsidRDefault="00CE1A82" w:rsidP="00C36DE0">
      <w:pPr>
        <w:pStyle w:val="PargrafodaLista"/>
        <w:numPr>
          <w:ilvl w:val="1"/>
          <w:numId w:val="9"/>
        </w:numPr>
        <w:tabs>
          <w:tab w:val="left" w:pos="709"/>
          <w:tab w:val="left" w:pos="993"/>
        </w:tabs>
        <w:spacing w:before="120" w:after="120" w:line="276" w:lineRule="auto"/>
        <w:contextualSpacing w:val="0"/>
        <w:jc w:val="both"/>
        <w:rPr>
          <w:rFonts w:ascii="Arial" w:eastAsia="Arial Unicode MS" w:hAnsi="Arial" w:cs="Arial"/>
          <w:iCs/>
          <w:vanish/>
          <w:sz w:val="20"/>
          <w:szCs w:val="20"/>
          <w:lang w:eastAsia="pt-BR"/>
        </w:rPr>
      </w:pPr>
    </w:p>
    <w:p w:rsidR="00CE1A82" w:rsidRPr="00DC011F" w:rsidRDefault="00CE1A82" w:rsidP="00C36DE0">
      <w:pPr>
        <w:pStyle w:val="PargrafodaLista"/>
        <w:numPr>
          <w:ilvl w:val="1"/>
          <w:numId w:val="9"/>
        </w:numPr>
        <w:tabs>
          <w:tab w:val="left" w:pos="709"/>
          <w:tab w:val="left" w:pos="993"/>
        </w:tabs>
        <w:spacing w:before="120" w:after="120" w:line="276" w:lineRule="auto"/>
        <w:contextualSpacing w:val="0"/>
        <w:jc w:val="both"/>
        <w:rPr>
          <w:rFonts w:ascii="Arial" w:eastAsia="Arial Unicode MS" w:hAnsi="Arial" w:cs="Arial"/>
          <w:iCs/>
          <w:vanish/>
          <w:sz w:val="20"/>
          <w:szCs w:val="20"/>
          <w:lang w:eastAsia="pt-BR"/>
        </w:rPr>
      </w:pPr>
    </w:p>
    <w:p w:rsidR="00CE1A82" w:rsidRPr="00DC011F" w:rsidRDefault="00CE1A82" w:rsidP="00C36DE0">
      <w:pPr>
        <w:pStyle w:val="PargrafodaLista"/>
        <w:numPr>
          <w:ilvl w:val="1"/>
          <w:numId w:val="9"/>
        </w:numPr>
        <w:tabs>
          <w:tab w:val="left" w:pos="709"/>
          <w:tab w:val="left" w:pos="993"/>
        </w:tabs>
        <w:spacing w:before="120" w:after="120" w:line="276" w:lineRule="auto"/>
        <w:contextualSpacing w:val="0"/>
        <w:jc w:val="both"/>
        <w:rPr>
          <w:rFonts w:ascii="Arial" w:eastAsia="Arial Unicode MS" w:hAnsi="Arial" w:cs="Arial"/>
          <w:iCs/>
          <w:vanish/>
          <w:sz w:val="20"/>
          <w:szCs w:val="20"/>
          <w:lang w:eastAsia="pt-BR"/>
        </w:rPr>
      </w:pPr>
    </w:p>
    <w:p w:rsidR="002D5AD0" w:rsidRPr="00DC011F" w:rsidRDefault="002D5AD0" w:rsidP="00C36DE0">
      <w:pPr>
        <w:pStyle w:val="Nvel3Opcional"/>
        <w:numPr>
          <w:ilvl w:val="2"/>
          <w:numId w:val="9"/>
        </w:numPr>
        <w:tabs>
          <w:tab w:val="left" w:pos="709"/>
          <w:tab w:val="left" w:pos="993"/>
        </w:tabs>
        <w:ind w:left="1134" w:firstLine="0"/>
        <w:rPr>
          <w:i w:val="0"/>
          <w:color w:val="auto"/>
          <w:sz w:val="20"/>
          <w:szCs w:val="20"/>
        </w:rPr>
      </w:pPr>
      <w:r w:rsidRPr="00DC011F">
        <w:rPr>
          <w:i w:val="0"/>
          <w:color w:val="auto"/>
          <w:sz w:val="20"/>
          <w:szCs w:val="20"/>
        </w:rPr>
        <w:t xml:space="preserve">"as </w:t>
      </w:r>
      <w:proofErr w:type="spellStart"/>
      <w:r w:rsidRPr="00DC011F">
        <w:rPr>
          <w:i w:val="0"/>
          <w:color w:val="auto"/>
          <w:sz w:val="20"/>
          <w:szCs w:val="20"/>
        </w:rPr>
        <w:t>built</w:t>
      </w:r>
      <w:proofErr w:type="spellEnd"/>
      <w:r w:rsidRPr="00DC011F">
        <w:rPr>
          <w:i w:val="0"/>
          <w:color w:val="auto"/>
          <w:sz w:val="20"/>
          <w:szCs w:val="20"/>
        </w:rPr>
        <w:t>", elaborado pelo responsável por sua execução;</w:t>
      </w:r>
    </w:p>
    <w:p w:rsidR="002D5AD0" w:rsidRPr="00DC011F" w:rsidRDefault="002D5AD0" w:rsidP="00C36DE0">
      <w:pPr>
        <w:pStyle w:val="Nvel3Opcional"/>
        <w:numPr>
          <w:ilvl w:val="2"/>
          <w:numId w:val="9"/>
        </w:numPr>
        <w:tabs>
          <w:tab w:val="left" w:pos="709"/>
          <w:tab w:val="left" w:pos="993"/>
        </w:tabs>
        <w:ind w:left="1134" w:firstLine="0"/>
        <w:rPr>
          <w:i w:val="0"/>
          <w:color w:val="auto"/>
          <w:sz w:val="20"/>
          <w:szCs w:val="20"/>
        </w:rPr>
      </w:pPr>
      <w:proofErr w:type="gramStart"/>
      <w:r w:rsidRPr="00DC011F">
        <w:rPr>
          <w:i w:val="0"/>
          <w:color w:val="auto"/>
          <w:sz w:val="20"/>
          <w:szCs w:val="20"/>
        </w:rPr>
        <w:t>comprovação</w:t>
      </w:r>
      <w:proofErr w:type="gramEnd"/>
      <w:r w:rsidRPr="00DC011F">
        <w:rPr>
          <w:i w:val="0"/>
          <w:color w:val="auto"/>
          <w:sz w:val="20"/>
          <w:szCs w:val="20"/>
        </w:rPr>
        <w:t xml:space="preserve"> das ligações definitivas de energia, água, telefone e gás;</w:t>
      </w:r>
    </w:p>
    <w:p w:rsidR="002D5AD0" w:rsidRPr="00DC011F" w:rsidRDefault="002D5AD0" w:rsidP="00C36DE0">
      <w:pPr>
        <w:pStyle w:val="Nvel3Opcional"/>
        <w:numPr>
          <w:ilvl w:val="2"/>
          <w:numId w:val="9"/>
        </w:numPr>
        <w:tabs>
          <w:tab w:val="left" w:pos="709"/>
          <w:tab w:val="left" w:pos="993"/>
        </w:tabs>
        <w:ind w:left="1134" w:firstLine="0"/>
        <w:rPr>
          <w:i w:val="0"/>
          <w:color w:val="auto"/>
          <w:sz w:val="20"/>
          <w:szCs w:val="20"/>
        </w:rPr>
      </w:pPr>
      <w:proofErr w:type="gramStart"/>
      <w:r w:rsidRPr="00DC011F">
        <w:rPr>
          <w:i w:val="0"/>
          <w:color w:val="auto"/>
          <w:sz w:val="20"/>
          <w:szCs w:val="20"/>
        </w:rPr>
        <w:t>laudo</w:t>
      </w:r>
      <w:proofErr w:type="gramEnd"/>
      <w:r w:rsidRPr="00DC011F">
        <w:rPr>
          <w:i w:val="0"/>
          <w:color w:val="auto"/>
          <w:sz w:val="20"/>
          <w:szCs w:val="20"/>
        </w:rPr>
        <w:t xml:space="preserve"> de vistoria do corpo de bombeiros aprovando o serviço;</w:t>
      </w:r>
    </w:p>
    <w:p w:rsidR="002D5AD0" w:rsidRPr="00DC011F" w:rsidRDefault="002D5AD0" w:rsidP="00C36DE0">
      <w:pPr>
        <w:pStyle w:val="Nvel3Opcional"/>
        <w:numPr>
          <w:ilvl w:val="2"/>
          <w:numId w:val="9"/>
        </w:numPr>
        <w:tabs>
          <w:tab w:val="left" w:pos="709"/>
          <w:tab w:val="left" w:pos="993"/>
        </w:tabs>
        <w:ind w:left="1134" w:firstLine="0"/>
        <w:rPr>
          <w:i w:val="0"/>
          <w:color w:val="auto"/>
          <w:sz w:val="20"/>
          <w:szCs w:val="20"/>
        </w:rPr>
      </w:pPr>
      <w:proofErr w:type="gramStart"/>
      <w:r w:rsidRPr="00DC011F">
        <w:rPr>
          <w:i w:val="0"/>
          <w:color w:val="auto"/>
          <w:sz w:val="20"/>
          <w:szCs w:val="20"/>
        </w:rPr>
        <w:t>carta</w:t>
      </w:r>
      <w:proofErr w:type="gramEnd"/>
      <w:r w:rsidRPr="00DC011F">
        <w:rPr>
          <w:i w:val="0"/>
          <w:color w:val="auto"/>
          <w:sz w:val="20"/>
          <w:szCs w:val="20"/>
        </w:rPr>
        <w:t xml:space="preserve"> "habite-se", emitida pela prefeitura; e</w:t>
      </w:r>
    </w:p>
    <w:p w:rsidR="002D5AD0" w:rsidRPr="00DC011F" w:rsidRDefault="002D5AD0" w:rsidP="00C36DE0">
      <w:pPr>
        <w:pStyle w:val="Nvel3Opcional"/>
        <w:numPr>
          <w:ilvl w:val="2"/>
          <w:numId w:val="9"/>
        </w:numPr>
        <w:tabs>
          <w:tab w:val="left" w:pos="709"/>
          <w:tab w:val="left" w:pos="993"/>
        </w:tabs>
        <w:ind w:left="1134" w:firstLine="0"/>
        <w:rPr>
          <w:i w:val="0"/>
          <w:color w:val="auto"/>
          <w:sz w:val="20"/>
          <w:szCs w:val="20"/>
        </w:rPr>
      </w:pPr>
      <w:proofErr w:type="gramStart"/>
      <w:r w:rsidRPr="00DC011F">
        <w:rPr>
          <w:i w:val="0"/>
          <w:color w:val="auto"/>
          <w:sz w:val="20"/>
          <w:szCs w:val="20"/>
        </w:rPr>
        <w:t>certidão</w:t>
      </w:r>
      <w:proofErr w:type="gramEnd"/>
      <w:r w:rsidRPr="00DC011F">
        <w:rPr>
          <w:i w:val="0"/>
          <w:color w:val="auto"/>
          <w:sz w:val="20"/>
          <w:szCs w:val="20"/>
        </w:rPr>
        <w:t xml:space="preserve"> negativa de débitos previdenciários específica para o registro da obra junto ao Cartório de Registro de Imóveis;</w:t>
      </w:r>
    </w:p>
    <w:p w:rsidR="002D5AD0" w:rsidRPr="00DC011F" w:rsidRDefault="002D5AD0" w:rsidP="00DC011F">
      <w:pPr>
        <w:pStyle w:val="PargrafodaLista"/>
        <w:numPr>
          <w:ilvl w:val="1"/>
          <w:numId w:val="2"/>
        </w:numPr>
        <w:spacing w:before="120" w:after="120" w:line="276" w:lineRule="auto"/>
        <w:jc w:val="both"/>
        <w:rPr>
          <w:rFonts w:ascii="Arial" w:hAnsi="Arial" w:cs="Arial"/>
          <w:iCs/>
          <w:sz w:val="20"/>
          <w:szCs w:val="20"/>
        </w:rPr>
      </w:pPr>
      <w:r w:rsidRPr="00DC011F">
        <w:rPr>
          <w:rFonts w:ascii="Arial" w:hAnsi="Arial" w:cs="Arial"/>
          <w:iCs/>
          <w:sz w:val="20"/>
          <w:szCs w:val="20"/>
        </w:rPr>
        <w:t xml:space="preserve">Arquivar, entre outros documentos, de projetos, "as </w:t>
      </w:r>
      <w:proofErr w:type="spellStart"/>
      <w:r w:rsidRPr="00DC011F">
        <w:rPr>
          <w:rFonts w:ascii="Arial" w:hAnsi="Arial" w:cs="Arial"/>
          <w:iCs/>
          <w:sz w:val="20"/>
          <w:szCs w:val="20"/>
        </w:rPr>
        <w:t>built</w:t>
      </w:r>
      <w:proofErr w:type="spellEnd"/>
      <w:r w:rsidRPr="00DC011F">
        <w:rPr>
          <w:rFonts w:ascii="Arial" w:hAnsi="Arial" w:cs="Arial"/>
          <w:iCs/>
          <w:sz w:val="20"/>
          <w:szCs w:val="20"/>
        </w:rPr>
        <w:t>", especificações técnicas, orçamentos, termos de recebimento, contratos e aditamentos, relatórios de inspeções técnicas após o recebimento do serviço e notificações expedidas.</w:t>
      </w:r>
    </w:p>
    <w:p w:rsidR="002D5AD0" w:rsidRPr="00DC011F" w:rsidRDefault="002D5AD0" w:rsidP="00DC011F">
      <w:pPr>
        <w:pStyle w:val="PargrafodaLista"/>
        <w:numPr>
          <w:ilvl w:val="1"/>
          <w:numId w:val="2"/>
        </w:numPr>
        <w:spacing w:before="120" w:after="120" w:line="276" w:lineRule="auto"/>
        <w:jc w:val="both"/>
        <w:rPr>
          <w:rFonts w:ascii="Arial" w:hAnsi="Arial" w:cs="Arial"/>
          <w:color w:val="000000"/>
          <w:sz w:val="20"/>
          <w:szCs w:val="20"/>
        </w:rPr>
      </w:pPr>
      <w:r w:rsidRPr="00DC011F">
        <w:rPr>
          <w:rFonts w:ascii="Arial" w:hAnsi="Arial" w:cs="Arial"/>
          <w:sz w:val="20"/>
          <w:szCs w:val="20"/>
        </w:rPr>
        <w:t xml:space="preserve">Assegurar que o ambiente de trabalho, inclusive seus equipamentos e instalações, apresentem condições adequadas ao cumprimento, </w:t>
      </w:r>
      <w:proofErr w:type="gramStart"/>
      <w:r w:rsidRPr="00DC011F">
        <w:rPr>
          <w:rFonts w:ascii="Arial" w:hAnsi="Arial" w:cs="Arial"/>
          <w:sz w:val="20"/>
          <w:szCs w:val="20"/>
        </w:rPr>
        <w:t>pel</w:t>
      </w:r>
      <w:r w:rsidR="00DC011F">
        <w:rPr>
          <w:rFonts w:ascii="Arial" w:hAnsi="Arial" w:cs="Arial"/>
          <w:sz w:val="20"/>
          <w:szCs w:val="20"/>
        </w:rPr>
        <w:t>aCONTRATADA</w:t>
      </w:r>
      <w:proofErr w:type="gramEnd"/>
      <w:r w:rsidRPr="00DC011F">
        <w:rPr>
          <w:rFonts w:ascii="Arial" w:hAnsi="Arial" w:cs="Arial"/>
          <w:sz w:val="20"/>
          <w:szCs w:val="20"/>
        </w:rPr>
        <w:t>, das normas de segurança e saúde no trabalho, quando o serviço for executado em suas dependências, ou em local por ela designado</w:t>
      </w:r>
      <w:r w:rsidR="00DC011F">
        <w:rPr>
          <w:rFonts w:ascii="Arial" w:hAnsi="Arial" w:cs="Arial"/>
          <w:sz w:val="20"/>
          <w:szCs w:val="20"/>
        </w:rPr>
        <w:t>.</w:t>
      </w:r>
    </w:p>
    <w:p w:rsidR="002D5AD0" w:rsidRPr="00DC011F" w:rsidRDefault="002D5AD0" w:rsidP="00DC011F">
      <w:pPr>
        <w:pStyle w:val="PargrafodaLista"/>
        <w:numPr>
          <w:ilvl w:val="1"/>
          <w:numId w:val="2"/>
        </w:numPr>
        <w:spacing w:before="120" w:after="120" w:line="276" w:lineRule="auto"/>
        <w:jc w:val="both"/>
        <w:rPr>
          <w:rFonts w:ascii="Arial" w:hAnsi="Arial" w:cs="Arial"/>
          <w:sz w:val="20"/>
          <w:szCs w:val="20"/>
        </w:rPr>
      </w:pPr>
      <w:r w:rsidRPr="00DC011F">
        <w:rPr>
          <w:rFonts w:ascii="Arial" w:hAnsi="Arial" w:cs="Arial"/>
          <w:sz w:val="20"/>
          <w:szCs w:val="20"/>
        </w:rPr>
        <w:t xml:space="preserve">Não responder por quaisquer compromissos assumidos </w:t>
      </w:r>
      <w:proofErr w:type="gramStart"/>
      <w:r w:rsidRPr="00DC011F">
        <w:rPr>
          <w:rFonts w:ascii="Arial" w:hAnsi="Arial" w:cs="Arial"/>
          <w:sz w:val="20"/>
          <w:szCs w:val="20"/>
        </w:rPr>
        <w:t>pel</w:t>
      </w:r>
      <w:r w:rsidR="00DC011F">
        <w:rPr>
          <w:rFonts w:ascii="Arial" w:hAnsi="Arial" w:cs="Arial"/>
          <w:sz w:val="20"/>
          <w:szCs w:val="20"/>
        </w:rPr>
        <w:t>aCONTRATADA</w:t>
      </w:r>
      <w:proofErr w:type="gramEnd"/>
      <w:r w:rsidRPr="00DC011F">
        <w:rPr>
          <w:rFonts w:ascii="Arial" w:hAnsi="Arial" w:cs="Arial"/>
          <w:sz w:val="20"/>
          <w:szCs w:val="20"/>
        </w:rPr>
        <w:t xml:space="preserve"> com terceiros, ainda que vinculados à execução do contrato, bem como por qualquer dano causado a terceiros em decorrência de ato do Contratado, de seus empregados, prepostos ou subordinados.</w:t>
      </w:r>
    </w:p>
    <w:p w:rsidR="002D5AD0" w:rsidRPr="00DC011F" w:rsidRDefault="002D5AD0" w:rsidP="00DC011F">
      <w:pPr>
        <w:pStyle w:val="PargrafodaLista"/>
        <w:numPr>
          <w:ilvl w:val="1"/>
          <w:numId w:val="2"/>
        </w:numPr>
        <w:spacing w:before="120" w:after="120" w:line="276" w:lineRule="auto"/>
        <w:jc w:val="both"/>
        <w:rPr>
          <w:rFonts w:ascii="Arial" w:hAnsi="Arial" w:cs="Arial"/>
          <w:sz w:val="20"/>
          <w:szCs w:val="20"/>
        </w:rPr>
      </w:pPr>
      <w:r w:rsidRPr="00DC011F">
        <w:rPr>
          <w:rFonts w:ascii="Arial" w:hAnsi="Arial" w:cs="Arial"/>
          <w:sz w:val="20"/>
          <w:szCs w:val="20"/>
        </w:rPr>
        <w:t>Previamente à expedição da ordem de serviço, verificar pendências, liberar áreas e/ou adotar providências cabíveis para a regularidade do início da sua execução.</w:t>
      </w:r>
    </w:p>
    <w:p w:rsidR="00815226" w:rsidRPr="00DC011F" w:rsidRDefault="00815226" w:rsidP="00815226">
      <w:pPr>
        <w:pStyle w:val="Nivel01Titulo"/>
        <w:rPr>
          <w:rFonts w:cs="Arial"/>
          <w:color w:val="auto"/>
        </w:rPr>
      </w:pPr>
      <w:r w:rsidRPr="00DC011F">
        <w:rPr>
          <w:rFonts w:cs="Arial"/>
          <w:color w:val="auto"/>
        </w:rPr>
        <w:t xml:space="preserve">CLÁUSULA </w:t>
      </w:r>
      <w:r w:rsidR="00DC011F" w:rsidRPr="00DC011F">
        <w:rPr>
          <w:rFonts w:cs="Arial"/>
          <w:color w:val="auto"/>
        </w:rPr>
        <w:t>SÉTIMA</w:t>
      </w:r>
      <w:r w:rsidRPr="00DC011F">
        <w:rPr>
          <w:rFonts w:cs="Arial"/>
          <w:color w:val="auto"/>
        </w:rPr>
        <w:t xml:space="preserve"> - OBRIGAÇÕES D</w:t>
      </w:r>
      <w:r w:rsidR="00DC011F" w:rsidRPr="00DC011F">
        <w:rPr>
          <w:rFonts w:cs="Arial"/>
          <w:color w:val="auto"/>
        </w:rPr>
        <w:t>A</w:t>
      </w:r>
      <w:r w:rsidRPr="00DC011F">
        <w:rPr>
          <w:rFonts w:cs="Arial"/>
          <w:color w:val="auto"/>
        </w:rPr>
        <w:t xml:space="preserve"> CONTRATAD</w:t>
      </w:r>
      <w:r w:rsidR="00DC011F" w:rsidRPr="00DC011F">
        <w:rPr>
          <w:rFonts w:cs="Arial"/>
          <w:color w:val="auto"/>
        </w:rPr>
        <w:t>A</w:t>
      </w:r>
      <w:r w:rsidRPr="00DC011F">
        <w:rPr>
          <w:rFonts w:cs="Arial"/>
          <w:color w:val="auto"/>
        </w:rPr>
        <w:t xml:space="preserve"> (art. 92, XIV, XVI e XVII)</w:t>
      </w:r>
    </w:p>
    <w:p w:rsidR="004650E9" w:rsidRPr="00A166C4" w:rsidRDefault="00130349" w:rsidP="00A166C4">
      <w:pPr>
        <w:pStyle w:val="PargrafodaLista"/>
        <w:numPr>
          <w:ilvl w:val="1"/>
          <w:numId w:val="2"/>
        </w:numPr>
        <w:spacing w:before="120" w:after="120" w:line="276" w:lineRule="auto"/>
        <w:jc w:val="both"/>
        <w:rPr>
          <w:rFonts w:ascii="Arial" w:hAnsi="Arial" w:cs="Arial"/>
          <w:sz w:val="20"/>
          <w:szCs w:val="20"/>
        </w:rPr>
      </w:pPr>
      <w:r w:rsidRPr="00A166C4">
        <w:rPr>
          <w:rFonts w:ascii="Arial" w:hAnsi="Arial" w:cs="Arial"/>
          <w:sz w:val="20"/>
          <w:szCs w:val="20"/>
        </w:rPr>
        <w:t>Cumprir todas as obrigações constantes deste Contrato e em seus anexos, assumindo como exclusivamente seus os riscos e as despesas decorrentes da boa e perfeita execução do objeto:</w:t>
      </w:r>
    </w:p>
    <w:p w:rsidR="004650E9" w:rsidRPr="00A166C4" w:rsidRDefault="00130349" w:rsidP="00A166C4">
      <w:pPr>
        <w:pStyle w:val="PargrafodaLista"/>
        <w:numPr>
          <w:ilvl w:val="1"/>
          <w:numId w:val="2"/>
        </w:numPr>
        <w:spacing w:before="120" w:after="120" w:line="276" w:lineRule="auto"/>
        <w:jc w:val="both"/>
        <w:rPr>
          <w:rFonts w:ascii="Arial" w:hAnsi="Arial" w:cs="Arial"/>
          <w:sz w:val="20"/>
          <w:szCs w:val="20"/>
        </w:rPr>
      </w:pPr>
      <w:r w:rsidRPr="00A166C4">
        <w:rPr>
          <w:rFonts w:ascii="Arial" w:hAnsi="Arial" w:cs="Arial"/>
          <w:sz w:val="20"/>
          <w:szCs w:val="20"/>
        </w:rPr>
        <w:t>Manter preposto aceito pela Administração no local da obra ou do serviço para representá-lo na execução do contrato.</w:t>
      </w:r>
    </w:p>
    <w:p w:rsidR="00130349" w:rsidRPr="00A166C4" w:rsidRDefault="00130349" w:rsidP="00A166C4">
      <w:pPr>
        <w:pStyle w:val="PargrafodaLista"/>
        <w:numPr>
          <w:ilvl w:val="2"/>
          <w:numId w:val="2"/>
        </w:numPr>
        <w:spacing w:before="120" w:after="120" w:line="276" w:lineRule="auto"/>
        <w:jc w:val="both"/>
        <w:rPr>
          <w:rFonts w:ascii="Arial" w:hAnsi="Arial" w:cs="Arial"/>
          <w:sz w:val="20"/>
          <w:szCs w:val="20"/>
        </w:rPr>
      </w:pPr>
      <w:r w:rsidRPr="00A166C4">
        <w:rPr>
          <w:rFonts w:ascii="Arial" w:hAnsi="Arial" w:cs="Arial"/>
          <w:sz w:val="20"/>
          <w:szCs w:val="20"/>
        </w:rPr>
        <w:t>A indicação ou a manutenção do preposto da empresa poderá ser recusada pelo órgão ou entidade, desde que devidamente justificada, devendo a empresa designar outro para o exercício da atividade.</w:t>
      </w:r>
    </w:p>
    <w:p w:rsidR="00130349" w:rsidRPr="00A166C4" w:rsidRDefault="00130349" w:rsidP="00A166C4">
      <w:pPr>
        <w:pStyle w:val="PargrafodaLista"/>
        <w:numPr>
          <w:ilvl w:val="1"/>
          <w:numId w:val="2"/>
        </w:numPr>
        <w:spacing w:before="120" w:after="120" w:line="276" w:lineRule="auto"/>
        <w:jc w:val="both"/>
        <w:rPr>
          <w:rFonts w:ascii="Arial" w:hAnsi="Arial" w:cs="Arial"/>
          <w:sz w:val="20"/>
          <w:szCs w:val="20"/>
        </w:rPr>
      </w:pPr>
      <w:r w:rsidRPr="00A166C4">
        <w:rPr>
          <w:rFonts w:ascii="Arial" w:hAnsi="Arial" w:cs="Arial"/>
          <w:sz w:val="20"/>
          <w:szCs w:val="20"/>
        </w:rPr>
        <w:lastRenderedPageBreak/>
        <w:t>Atender às determinações regulares emitidas pelo fiscal do contrato ou autoridade superior (art. 137, II, da Lei nº 14.133/2021).</w:t>
      </w:r>
    </w:p>
    <w:p w:rsidR="00130349" w:rsidRPr="00A166C4" w:rsidRDefault="00130349" w:rsidP="00A166C4">
      <w:pPr>
        <w:pStyle w:val="PargrafodaLista"/>
        <w:numPr>
          <w:ilvl w:val="1"/>
          <w:numId w:val="2"/>
        </w:numPr>
        <w:spacing w:before="120" w:after="120" w:line="276" w:lineRule="auto"/>
        <w:jc w:val="both"/>
        <w:rPr>
          <w:rFonts w:ascii="Arial" w:hAnsi="Arial" w:cs="Arial"/>
          <w:sz w:val="20"/>
          <w:szCs w:val="20"/>
        </w:rPr>
      </w:pPr>
      <w:r w:rsidRPr="00A166C4">
        <w:rPr>
          <w:rFonts w:ascii="Arial" w:hAnsi="Arial" w:cs="Arial"/>
          <w:sz w:val="20"/>
          <w:szCs w:val="20"/>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rsidR="00130349" w:rsidRPr="00A166C4" w:rsidRDefault="00130349" w:rsidP="00A166C4">
      <w:pPr>
        <w:pStyle w:val="PargrafodaLista"/>
        <w:numPr>
          <w:ilvl w:val="2"/>
          <w:numId w:val="2"/>
        </w:numPr>
        <w:spacing w:before="120" w:after="120" w:line="276" w:lineRule="auto"/>
        <w:jc w:val="both"/>
        <w:rPr>
          <w:rFonts w:ascii="Arial" w:hAnsi="Arial" w:cs="Arial"/>
          <w:iCs/>
          <w:sz w:val="20"/>
          <w:szCs w:val="20"/>
        </w:rPr>
      </w:pPr>
      <w:r w:rsidRPr="00A166C4">
        <w:rPr>
          <w:rFonts w:ascii="Arial" w:hAnsi="Arial" w:cs="Arial"/>
          <w:iCs/>
          <w:sz w:val="20"/>
          <w:szCs w:val="20"/>
        </w:rPr>
        <w:t>Substituir no prazo fixado pelo fiscal do contrato os empregados alocados que não se mostrem adequados para a execução do objeto.</w:t>
      </w:r>
    </w:p>
    <w:p w:rsidR="00130349" w:rsidRPr="00A166C4" w:rsidRDefault="00130349" w:rsidP="00A166C4">
      <w:pPr>
        <w:pStyle w:val="PargrafodaLista"/>
        <w:numPr>
          <w:ilvl w:val="1"/>
          <w:numId w:val="2"/>
        </w:numPr>
        <w:spacing w:before="120" w:after="120" w:line="276" w:lineRule="auto"/>
        <w:jc w:val="both"/>
        <w:rPr>
          <w:rFonts w:ascii="Arial" w:hAnsi="Arial" w:cs="Arial"/>
          <w:sz w:val="20"/>
          <w:szCs w:val="20"/>
        </w:rPr>
      </w:pPr>
      <w:r w:rsidRPr="00A166C4">
        <w:rPr>
          <w:rFonts w:ascii="Arial" w:hAnsi="Arial" w:cs="Arial"/>
          <w:sz w:val="20"/>
          <w:szCs w:val="20"/>
        </w:rPr>
        <w:t>Reparar, corrigir, remover, reconstruir ou substituir, às suas expensas, no total ou em parte, no prazo fixado pelo fiscal do contrato, os serviços nos quais se verificarem vícios, defeitos ou incorreções resultantes da execução ou dos materiais empregados.</w:t>
      </w:r>
    </w:p>
    <w:p w:rsidR="00130349" w:rsidRPr="00A166C4" w:rsidRDefault="00130349" w:rsidP="00A166C4">
      <w:pPr>
        <w:pStyle w:val="PargrafodaLista"/>
        <w:numPr>
          <w:ilvl w:val="1"/>
          <w:numId w:val="2"/>
        </w:numPr>
        <w:spacing w:before="120" w:after="120" w:line="276" w:lineRule="auto"/>
        <w:jc w:val="both"/>
        <w:rPr>
          <w:rFonts w:ascii="Arial" w:hAnsi="Arial" w:cs="Arial"/>
          <w:sz w:val="20"/>
          <w:szCs w:val="20"/>
        </w:rPr>
      </w:pPr>
      <w:r w:rsidRPr="00A166C4">
        <w:rPr>
          <w:rFonts w:ascii="Arial" w:hAnsi="Arial" w:cs="Arial"/>
          <w:sz w:val="20"/>
          <w:szCs w:val="20"/>
        </w:rPr>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A166C4">
        <w:rPr>
          <w:rFonts w:ascii="Arial" w:hAnsi="Arial" w:cs="Arial"/>
          <w:sz w:val="20"/>
          <w:szCs w:val="20"/>
        </w:rPr>
        <w:t>CONTRATANTE</w:t>
      </w:r>
      <w:r w:rsidRPr="00A166C4">
        <w:rPr>
          <w:rFonts w:ascii="Arial" w:hAnsi="Arial" w:cs="Arial"/>
          <w:sz w:val="20"/>
          <w:szCs w:val="20"/>
        </w:rPr>
        <w:t>, que ficará autorizado a descontar dos pagamentos devidos ou da garantia, caso exigida no edital, o valor correspondente aos danos sofridos.</w:t>
      </w:r>
    </w:p>
    <w:p w:rsidR="00130349" w:rsidRPr="00A166C4" w:rsidRDefault="00130349" w:rsidP="00A166C4">
      <w:pPr>
        <w:pStyle w:val="PargrafodaLista"/>
        <w:numPr>
          <w:ilvl w:val="1"/>
          <w:numId w:val="2"/>
        </w:numPr>
        <w:spacing w:before="120" w:after="120" w:line="276" w:lineRule="auto"/>
        <w:jc w:val="both"/>
        <w:rPr>
          <w:rFonts w:ascii="Arial" w:hAnsi="Arial" w:cs="Arial"/>
          <w:strike/>
          <w:color w:val="000000" w:themeColor="text1"/>
          <w:sz w:val="20"/>
          <w:szCs w:val="20"/>
        </w:rPr>
      </w:pPr>
      <w:r w:rsidRPr="00A166C4">
        <w:rPr>
          <w:rFonts w:ascii="Arial" w:hAnsi="Arial" w:cs="Arial"/>
          <w:sz w:val="20"/>
          <w:szCs w:val="20"/>
        </w:rPr>
        <w:t xml:space="preserve">Efetuar comunicação ao </w:t>
      </w:r>
      <w:r w:rsidR="00A166C4">
        <w:rPr>
          <w:rFonts w:ascii="Arial" w:hAnsi="Arial" w:cs="Arial"/>
          <w:sz w:val="20"/>
          <w:szCs w:val="20"/>
        </w:rPr>
        <w:t>CONTRATANTE</w:t>
      </w:r>
      <w:r w:rsidRPr="00A166C4">
        <w:rPr>
          <w:rFonts w:ascii="Arial" w:hAnsi="Arial" w:cs="Arial"/>
          <w:sz w:val="20"/>
          <w:szCs w:val="20"/>
        </w:rPr>
        <w:t>, assim que tiver ciência da impossibilidade de realização ou finalização do serviço no prazo estabelecido, para adoção de ações de contingência cabíveis.</w:t>
      </w:r>
    </w:p>
    <w:p w:rsidR="00130349" w:rsidRPr="00A166C4" w:rsidRDefault="00130349" w:rsidP="00A166C4">
      <w:pPr>
        <w:pStyle w:val="PargrafodaLista"/>
        <w:numPr>
          <w:ilvl w:val="1"/>
          <w:numId w:val="2"/>
        </w:numPr>
        <w:spacing w:before="120" w:after="120" w:line="276" w:lineRule="auto"/>
        <w:jc w:val="both"/>
        <w:rPr>
          <w:rFonts w:ascii="Arial" w:hAnsi="Arial" w:cs="Arial"/>
          <w:sz w:val="20"/>
          <w:szCs w:val="20"/>
        </w:rPr>
      </w:pPr>
      <w:r w:rsidRPr="00A166C4">
        <w:rPr>
          <w:rFonts w:ascii="Arial" w:hAnsi="Arial" w:cs="Arial"/>
          <w:sz w:val="20"/>
          <w:szCs w:val="20"/>
        </w:rPr>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rsidR="00130349" w:rsidRPr="00A166C4" w:rsidRDefault="00130349" w:rsidP="00A166C4">
      <w:pPr>
        <w:pStyle w:val="PargrafodaLista"/>
        <w:numPr>
          <w:ilvl w:val="1"/>
          <w:numId w:val="2"/>
        </w:numPr>
        <w:spacing w:before="120" w:after="120" w:line="276" w:lineRule="auto"/>
        <w:jc w:val="both"/>
        <w:rPr>
          <w:rFonts w:ascii="Arial" w:hAnsi="Arial" w:cs="Arial"/>
          <w:color w:val="000000" w:themeColor="text1"/>
          <w:sz w:val="20"/>
          <w:szCs w:val="20"/>
        </w:rPr>
      </w:pPr>
      <w:r w:rsidRPr="00A166C4">
        <w:rPr>
          <w:rFonts w:ascii="Arial" w:hAnsi="Arial" w:cs="Arial"/>
          <w:sz w:val="20"/>
          <w:szCs w:val="20"/>
        </w:rPr>
        <w:t>Entregaraté o dia trinta do mês seguinte ao da prestação dos serviços, os seguintes documentos ao setor responsável pela fiscalização do contrato</w:t>
      </w:r>
      <w:r w:rsidRPr="00A166C4">
        <w:rPr>
          <w:rFonts w:ascii="Arial" w:hAnsi="Arial" w:cs="Arial"/>
          <w:color w:val="000000" w:themeColor="text1"/>
          <w:sz w:val="20"/>
          <w:szCs w:val="20"/>
        </w:rPr>
        <w:t xml:space="preserve">, quando não for possível a verificação de sua regularidade no Sistema de Cadastro </w:t>
      </w:r>
      <w:r w:rsidRPr="00A166C4">
        <w:rPr>
          <w:rFonts w:ascii="Arial" w:hAnsi="Arial" w:cs="Arial"/>
          <w:sz w:val="20"/>
          <w:szCs w:val="20"/>
        </w:rPr>
        <w:t xml:space="preserve">de Fornecedores – SICAF: 1) prova de regularidade relativa à Seguridade </w:t>
      </w:r>
      <w:r w:rsidRPr="00A166C4">
        <w:rPr>
          <w:rFonts w:ascii="Arial" w:hAnsi="Arial" w:cs="Arial"/>
          <w:color w:val="000000" w:themeColor="text1"/>
          <w:sz w:val="20"/>
          <w:szCs w:val="20"/>
        </w:rPr>
        <w:t>Social</w:t>
      </w:r>
      <w:r w:rsidRPr="00A166C4">
        <w:rPr>
          <w:rFonts w:ascii="Arial" w:hAnsi="Arial" w:cs="Arial"/>
          <w:sz w:val="20"/>
          <w:szCs w:val="20"/>
        </w:rPr>
        <w:t xml:space="preserve">; 2) certidão conjunta relativa aos tributos federais e à Dívida Ativa da União; 3) Certidão de Regularidade do FGTS – CRF; e </w:t>
      </w:r>
      <w:r w:rsidR="00A166C4">
        <w:rPr>
          <w:rFonts w:ascii="Arial" w:hAnsi="Arial" w:cs="Arial"/>
          <w:sz w:val="20"/>
          <w:szCs w:val="20"/>
        </w:rPr>
        <w:t>4</w:t>
      </w:r>
      <w:r w:rsidRPr="00A166C4">
        <w:rPr>
          <w:rFonts w:ascii="Arial" w:hAnsi="Arial" w:cs="Arial"/>
          <w:sz w:val="20"/>
          <w:szCs w:val="20"/>
        </w:rPr>
        <w:t xml:space="preserve">) Certidão Negativa de Débitos Trabalhistas – CNDT. </w:t>
      </w:r>
    </w:p>
    <w:p w:rsidR="00130349" w:rsidRPr="007F58B5" w:rsidRDefault="00130349" w:rsidP="007F58B5">
      <w:pPr>
        <w:pStyle w:val="PargrafodaLista"/>
        <w:numPr>
          <w:ilvl w:val="1"/>
          <w:numId w:val="2"/>
        </w:numPr>
        <w:spacing w:before="120" w:after="120" w:line="276" w:lineRule="auto"/>
        <w:jc w:val="both"/>
        <w:rPr>
          <w:rFonts w:ascii="Arial" w:hAnsi="Arial" w:cs="Arial"/>
          <w:iCs/>
          <w:sz w:val="20"/>
          <w:szCs w:val="20"/>
        </w:rPr>
      </w:pPr>
      <w:r w:rsidRPr="007F58B5">
        <w:rPr>
          <w:rFonts w:ascii="Arial" w:hAnsi="Arial" w:cs="Arial"/>
          <w:sz w:val="20"/>
          <w:szCs w:val="20"/>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w:t>
      </w:r>
      <w:r w:rsidR="007F58B5">
        <w:rPr>
          <w:rFonts w:ascii="Arial" w:hAnsi="Arial" w:cs="Arial"/>
          <w:sz w:val="20"/>
          <w:szCs w:val="20"/>
        </w:rPr>
        <w:t>ONTRATANTE</w:t>
      </w:r>
      <w:r w:rsidRPr="007F58B5">
        <w:rPr>
          <w:rFonts w:ascii="Arial" w:hAnsi="Arial" w:cs="Arial"/>
          <w:sz w:val="20"/>
          <w:szCs w:val="20"/>
        </w:rPr>
        <w:t>, salvo na hipótese do §2º do art. 121 da Lei nº 14.133/2021.</w:t>
      </w:r>
    </w:p>
    <w:p w:rsidR="00130349" w:rsidRPr="007F58B5" w:rsidRDefault="00130349" w:rsidP="007F58B5">
      <w:pPr>
        <w:pStyle w:val="PargrafodaLista"/>
        <w:numPr>
          <w:ilvl w:val="1"/>
          <w:numId w:val="2"/>
        </w:numPr>
        <w:spacing w:before="120" w:after="120" w:line="276" w:lineRule="auto"/>
        <w:jc w:val="both"/>
        <w:rPr>
          <w:rFonts w:ascii="Arial" w:hAnsi="Arial" w:cs="Arial"/>
          <w:sz w:val="20"/>
          <w:szCs w:val="20"/>
        </w:rPr>
      </w:pPr>
      <w:r w:rsidRPr="007F58B5">
        <w:rPr>
          <w:rFonts w:ascii="Arial" w:hAnsi="Arial" w:cs="Arial"/>
          <w:sz w:val="20"/>
          <w:szCs w:val="20"/>
        </w:rPr>
        <w:t xml:space="preserve">Comunicar ao Fiscal do contrato, no prazo de 24 (vinte e quatro) horas, qualquer ocorrência anormal ou </w:t>
      </w:r>
      <w:r w:rsidRPr="007F58B5">
        <w:rPr>
          <w:rFonts w:ascii="Arial" w:hAnsi="Arial" w:cs="Arial"/>
          <w:color w:val="000000" w:themeColor="text1"/>
          <w:sz w:val="20"/>
          <w:szCs w:val="20"/>
        </w:rPr>
        <w:t>acidente</w:t>
      </w:r>
      <w:r w:rsidRPr="007F58B5">
        <w:rPr>
          <w:rFonts w:ascii="Arial" w:hAnsi="Arial" w:cs="Arial"/>
          <w:sz w:val="20"/>
          <w:szCs w:val="20"/>
        </w:rPr>
        <w:t xml:space="preserve"> que se verifique no local da execução do objeto contratual.</w:t>
      </w:r>
    </w:p>
    <w:p w:rsidR="00130349" w:rsidRPr="00676DC7" w:rsidRDefault="00130349" w:rsidP="00676DC7">
      <w:pPr>
        <w:pStyle w:val="PargrafodaLista"/>
        <w:numPr>
          <w:ilvl w:val="1"/>
          <w:numId w:val="2"/>
        </w:numPr>
        <w:spacing w:before="120" w:after="120" w:line="276" w:lineRule="auto"/>
        <w:jc w:val="both"/>
        <w:rPr>
          <w:rFonts w:ascii="Arial" w:hAnsi="Arial" w:cs="Arial"/>
          <w:color w:val="000000"/>
          <w:sz w:val="20"/>
          <w:szCs w:val="20"/>
        </w:rPr>
      </w:pPr>
      <w:r w:rsidRPr="00676DC7">
        <w:rPr>
          <w:rFonts w:ascii="Arial" w:hAnsi="Arial" w:cs="Arial"/>
          <w:sz w:val="20"/>
          <w:szCs w:val="20"/>
        </w:rPr>
        <w:t xml:space="preserve">Prestar todo esclarecimento ou informação solicitada pelo </w:t>
      </w:r>
      <w:r w:rsidR="00676DC7">
        <w:rPr>
          <w:rFonts w:ascii="Arial" w:hAnsi="Arial" w:cs="Arial"/>
          <w:sz w:val="20"/>
          <w:szCs w:val="20"/>
        </w:rPr>
        <w:t>CONTRATANTE</w:t>
      </w:r>
      <w:r w:rsidRPr="00676DC7">
        <w:rPr>
          <w:rFonts w:ascii="Arial" w:hAnsi="Arial" w:cs="Arial"/>
          <w:sz w:val="20"/>
          <w:szCs w:val="20"/>
        </w:rPr>
        <w:t xml:space="preserve"> ou por seus prepostos, garantindo-lhes o acesso, a qualquer tempo, ao local dos trabalhos, bem como aos documentos relativos à execução do empreendimento.</w:t>
      </w:r>
    </w:p>
    <w:p w:rsidR="00130349" w:rsidRPr="00676DC7" w:rsidRDefault="00130349" w:rsidP="00676DC7">
      <w:pPr>
        <w:pStyle w:val="PargrafodaLista"/>
        <w:numPr>
          <w:ilvl w:val="1"/>
          <w:numId w:val="2"/>
        </w:numPr>
        <w:spacing w:before="120" w:after="120" w:line="276" w:lineRule="auto"/>
        <w:jc w:val="both"/>
        <w:rPr>
          <w:rFonts w:ascii="Arial" w:hAnsi="Arial" w:cs="Arial"/>
          <w:color w:val="000000"/>
          <w:sz w:val="20"/>
          <w:szCs w:val="20"/>
        </w:rPr>
      </w:pPr>
      <w:r w:rsidRPr="00676DC7">
        <w:rPr>
          <w:rFonts w:ascii="Arial" w:hAnsi="Arial" w:cs="Arial"/>
          <w:sz w:val="20"/>
          <w:szCs w:val="20"/>
        </w:rPr>
        <w:t xml:space="preserve">Paralisar, por determinação do </w:t>
      </w:r>
      <w:r w:rsidR="00676DC7">
        <w:rPr>
          <w:rFonts w:ascii="Arial" w:hAnsi="Arial" w:cs="Arial"/>
          <w:sz w:val="20"/>
          <w:szCs w:val="20"/>
        </w:rPr>
        <w:t>CONTRATANTE</w:t>
      </w:r>
      <w:r w:rsidRPr="00676DC7">
        <w:rPr>
          <w:rFonts w:ascii="Arial" w:hAnsi="Arial" w:cs="Arial"/>
          <w:sz w:val="20"/>
          <w:szCs w:val="20"/>
        </w:rPr>
        <w:t>, qualquer atividade que não esteja sendo executada de acordo com a boa técnica ou que ponha em risco a segurança de pessoas ou bens de terceiros.</w:t>
      </w:r>
    </w:p>
    <w:p w:rsidR="00130349" w:rsidRPr="00676DC7" w:rsidRDefault="00130349" w:rsidP="00676DC7">
      <w:pPr>
        <w:pStyle w:val="PargrafodaLista"/>
        <w:numPr>
          <w:ilvl w:val="1"/>
          <w:numId w:val="2"/>
        </w:numPr>
        <w:spacing w:before="120" w:after="120" w:line="276" w:lineRule="auto"/>
        <w:jc w:val="both"/>
        <w:rPr>
          <w:rFonts w:ascii="Arial" w:hAnsi="Arial" w:cs="Arial"/>
          <w:sz w:val="20"/>
          <w:szCs w:val="20"/>
        </w:rPr>
      </w:pPr>
      <w:r w:rsidRPr="00676DC7">
        <w:rPr>
          <w:rFonts w:ascii="Arial" w:hAnsi="Arial" w:cs="Arial"/>
          <w:sz w:val="20"/>
          <w:szCs w:val="20"/>
        </w:rPr>
        <w:t>Promover a guarda, manutenção e vigilância de materiais, ferramentas, e tudo o que for necessário à execução do objeto, durante a vigência do contrato.</w:t>
      </w:r>
    </w:p>
    <w:p w:rsidR="00130349" w:rsidRPr="00676DC7" w:rsidRDefault="00130349" w:rsidP="00676DC7">
      <w:pPr>
        <w:pStyle w:val="PargrafodaLista"/>
        <w:numPr>
          <w:ilvl w:val="1"/>
          <w:numId w:val="2"/>
        </w:numPr>
        <w:spacing w:before="120" w:after="120" w:line="276" w:lineRule="auto"/>
        <w:jc w:val="both"/>
        <w:rPr>
          <w:rFonts w:ascii="Arial" w:hAnsi="Arial" w:cs="Arial"/>
          <w:sz w:val="20"/>
          <w:szCs w:val="20"/>
        </w:rPr>
      </w:pPr>
      <w:r w:rsidRPr="00676DC7">
        <w:rPr>
          <w:rFonts w:ascii="Arial" w:hAnsi="Arial" w:cs="Arial"/>
          <w:sz w:val="20"/>
          <w:szCs w:val="20"/>
        </w:rPr>
        <w:t>Conduzir os trabalhos com estrita observância às normas da legislação pertinente, cumprindo as determinações dos Poderes Públicos, mantendo sempre limpo o local dos serviços e nas melhores condições de segurança, higiene e disciplina.</w:t>
      </w:r>
    </w:p>
    <w:p w:rsidR="00130349" w:rsidRPr="00676DC7" w:rsidRDefault="00130349" w:rsidP="00676DC7">
      <w:pPr>
        <w:pStyle w:val="PargrafodaLista"/>
        <w:numPr>
          <w:ilvl w:val="1"/>
          <w:numId w:val="2"/>
        </w:numPr>
        <w:spacing w:before="120" w:after="120" w:line="276" w:lineRule="auto"/>
        <w:jc w:val="both"/>
        <w:rPr>
          <w:rFonts w:ascii="Arial" w:hAnsi="Arial" w:cs="Arial"/>
          <w:sz w:val="20"/>
          <w:szCs w:val="20"/>
        </w:rPr>
      </w:pPr>
      <w:r w:rsidRPr="00676DC7">
        <w:rPr>
          <w:rFonts w:ascii="Arial" w:hAnsi="Arial" w:cs="Arial"/>
          <w:sz w:val="20"/>
          <w:szCs w:val="20"/>
        </w:rPr>
        <w:t xml:space="preserve">Submeter previamente, por escrito, ao </w:t>
      </w:r>
      <w:r w:rsidR="00676DC7">
        <w:rPr>
          <w:rFonts w:ascii="Arial" w:hAnsi="Arial" w:cs="Arial"/>
          <w:sz w:val="20"/>
          <w:szCs w:val="20"/>
        </w:rPr>
        <w:t>CONTRATANTE</w:t>
      </w:r>
      <w:r w:rsidRPr="00676DC7">
        <w:rPr>
          <w:rFonts w:ascii="Arial" w:hAnsi="Arial" w:cs="Arial"/>
          <w:sz w:val="20"/>
          <w:szCs w:val="20"/>
        </w:rPr>
        <w:t>, para análise e aprovação, quaisquer mudanças nos métodos executivos que fujam às especificações do memorial descritivo ou instrumento congênere.</w:t>
      </w:r>
    </w:p>
    <w:p w:rsidR="00130349" w:rsidRPr="00676DC7" w:rsidRDefault="00130349" w:rsidP="00676DC7">
      <w:pPr>
        <w:pStyle w:val="PargrafodaLista"/>
        <w:numPr>
          <w:ilvl w:val="1"/>
          <w:numId w:val="2"/>
        </w:numPr>
        <w:spacing w:before="120" w:after="120" w:line="276" w:lineRule="auto"/>
        <w:jc w:val="both"/>
        <w:rPr>
          <w:rFonts w:ascii="Arial" w:hAnsi="Arial" w:cs="Arial"/>
          <w:sz w:val="20"/>
          <w:szCs w:val="20"/>
        </w:rPr>
      </w:pPr>
      <w:r w:rsidRPr="00676DC7">
        <w:rPr>
          <w:rFonts w:ascii="Arial" w:hAnsi="Arial" w:cs="Arial"/>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rsidR="00130349" w:rsidRPr="00676DC7" w:rsidRDefault="00130349" w:rsidP="00676DC7">
      <w:pPr>
        <w:pStyle w:val="PargrafodaLista"/>
        <w:numPr>
          <w:ilvl w:val="1"/>
          <w:numId w:val="2"/>
        </w:numPr>
        <w:spacing w:before="120" w:after="120" w:line="276" w:lineRule="auto"/>
        <w:jc w:val="both"/>
        <w:rPr>
          <w:rFonts w:ascii="Arial" w:hAnsi="Arial" w:cs="Arial"/>
          <w:sz w:val="20"/>
          <w:szCs w:val="20"/>
        </w:rPr>
      </w:pPr>
      <w:r w:rsidRPr="00676DC7">
        <w:rPr>
          <w:rFonts w:ascii="Arial" w:hAnsi="Arial" w:cs="Arial"/>
          <w:sz w:val="20"/>
          <w:szCs w:val="20"/>
        </w:rPr>
        <w:lastRenderedPageBreak/>
        <w:t>Manter durante toda a vigência do contrato, em compatibilidade com as obrigações assumidas, todas as condições exigidas para habilitação na licitação, ou para qualificação, na contratação direta.</w:t>
      </w:r>
    </w:p>
    <w:p w:rsidR="00130349" w:rsidRPr="00676DC7" w:rsidRDefault="00130349" w:rsidP="00676DC7">
      <w:pPr>
        <w:pStyle w:val="PargrafodaLista"/>
        <w:numPr>
          <w:ilvl w:val="1"/>
          <w:numId w:val="2"/>
        </w:numPr>
        <w:spacing w:before="120" w:after="120" w:line="276" w:lineRule="auto"/>
        <w:jc w:val="both"/>
        <w:rPr>
          <w:rFonts w:ascii="Arial" w:hAnsi="Arial" w:cs="Arial"/>
          <w:sz w:val="20"/>
          <w:szCs w:val="20"/>
        </w:rPr>
      </w:pPr>
      <w:r w:rsidRPr="00676DC7">
        <w:rPr>
          <w:rFonts w:ascii="Arial"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 (art. 116 da Lei nº 14.133/2021).</w:t>
      </w:r>
    </w:p>
    <w:p w:rsidR="00130349" w:rsidRPr="00676DC7" w:rsidRDefault="00130349" w:rsidP="00676DC7">
      <w:pPr>
        <w:pStyle w:val="PargrafodaLista"/>
        <w:numPr>
          <w:ilvl w:val="1"/>
          <w:numId w:val="2"/>
        </w:numPr>
        <w:spacing w:before="120" w:after="120" w:line="276" w:lineRule="auto"/>
        <w:jc w:val="both"/>
        <w:rPr>
          <w:rFonts w:ascii="Arial" w:hAnsi="Arial" w:cs="Arial"/>
          <w:sz w:val="20"/>
          <w:szCs w:val="20"/>
        </w:rPr>
      </w:pPr>
      <w:r w:rsidRPr="00676DC7">
        <w:rPr>
          <w:rFonts w:ascii="Arial" w:hAnsi="Arial" w:cs="Arial"/>
          <w:sz w:val="20"/>
          <w:szCs w:val="20"/>
        </w:rPr>
        <w:t xml:space="preserve">Comprovar a reserva de cargos a que se refere </w:t>
      </w:r>
      <w:proofErr w:type="gramStart"/>
      <w:r w:rsidRPr="00676DC7">
        <w:rPr>
          <w:rFonts w:ascii="Arial" w:hAnsi="Arial" w:cs="Arial"/>
          <w:sz w:val="20"/>
          <w:szCs w:val="20"/>
        </w:rPr>
        <w:t>a</w:t>
      </w:r>
      <w:proofErr w:type="gramEnd"/>
      <w:r w:rsidRPr="00676DC7">
        <w:rPr>
          <w:rFonts w:ascii="Arial" w:hAnsi="Arial" w:cs="Arial"/>
          <w:sz w:val="20"/>
          <w:szCs w:val="20"/>
        </w:rPr>
        <w:t xml:space="preserve"> cláusula acima, no prazo fixado pelo fiscal do contrato, com a indicação dos empregados que preencheram as referidas vagas (art. 116, parágrafo único, da Lei nº 14.133/2021).</w:t>
      </w:r>
    </w:p>
    <w:p w:rsidR="00130349" w:rsidRPr="00676DC7" w:rsidRDefault="00130349" w:rsidP="00676DC7">
      <w:pPr>
        <w:pStyle w:val="PargrafodaLista"/>
        <w:numPr>
          <w:ilvl w:val="1"/>
          <w:numId w:val="2"/>
        </w:numPr>
        <w:spacing w:before="120" w:after="120" w:line="276" w:lineRule="auto"/>
        <w:jc w:val="both"/>
        <w:rPr>
          <w:rFonts w:ascii="Arial" w:hAnsi="Arial" w:cs="Arial"/>
          <w:sz w:val="20"/>
          <w:szCs w:val="20"/>
        </w:rPr>
      </w:pPr>
      <w:r w:rsidRPr="00676DC7">
        <w:rPr>
          <w:rFonts w:ascii="Arial" w:hAnsi="Arial" w:cs="Arial"/>
          <w:sz w:val="20"/>
          <w:szCs w:val="20"/>
        </w:rPr>
        <w:t>Guardar sigilo sobre todas as informações obtidas em decorrência do cumprimento do contrato.</w:t>
      </w:r>
    </w:p>
    <w:p w:rsidR="00130349" w:rsidRPr="00676DC7" w:rsidRDefault="00130349" w:rsidP="00676DC7">
      <w:pPr>
        <w:pStyle w:val="PargrafodaLista"/>
        <w:numPr>
          <w:ilvl w:val="1"/>
          <w:numId w:val="2"/>
        </w:numPr>
        <w:spacing w:before="120" w:after="120" w:line="276" w:lineRule="auto"/>
        <w:jc w:val="both"/>
        <w:rPr>
          <w:rFonts w:ascii="Arial" w:hAnsi="Arial" w:cs="Arial"/>
          <w:sz w:val="20"/>
          <w:szCs w:val="20"/>
        </w:rPr>
      </w:pPr>
      <w:r w:rsidRPr="00676DC7">
        <w:rPr>
          <w:rFonts w:ascii="Arial" w:hAnsi="Arial" w:cs="Arial"/>
          <w:sz w:val="20"/>
          <w:szCs w:val="20"/>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licitação, exceto quando ocorrer algum dos eventos arrolados no art. 124, II, d, da Lei nº 14.133, de 2021.</w:t>
      </w:r>
    </w:p>
    <w:p w:rsidR="00130349" w:rsidRPr="00676DC7" w:rsidRDefault="00130349" w:rsidP="00676DC7">
      <w:pPr>
        <w:pStyle w:val="PargrafodaLista"/>
        <w:numPr>
          <w:ilvl w:val="1"/>
          <w:numId w:val="2"/>
        </w:numPr>
        <w:spacing w:before="120" w:after="120" w:line="276" w:lineRule="auto"/>
        <w:jc w:val="both"/>
        <w:rPr>
          <w:rFonts w:ascii="Arial" w:hAnsi="Arial" w:cs="Arial"/>
          <w:sz w:val="20"/>
          <w:szCs w:val="20"/>
        </w:rPr>
      </w:pPr>
      <w:r w:rsidRPr="00676DC7">
        <w:rPr>
          <w:rFonts w:ascii="Arial" w:hAnsi="Arial" w:cs="Arial"/>
          <w:sz w:val="20"/>
          <w:szCs w:val="20"/>
        </w:rPr>
        <w:t xml:space="preserve">Cumprir, além dos postulados legais vigentes de âmbito federal, estadual ou municipal, as normas de segurança do </w:t>
      </w:r>
      <w:r w:rsidR="00676DC7">
        <w:rPr>
          <w:rFonts w:ascii="Arial" w:hAnsi="Arial" w:cs="Arial"/>
          <w:sz w:val="20"/>
          <w:szCs w:val="20"/>
        </w:rPr>
        <w:t>CONTRATANTE</w:t>
      </w:r>
      <w:r w:rsidRPr="00676DC7">
        <w:rPr>
          <w:rFonts w:ascii="Arial" w:hAnsi="Arial" w:cs="Arial"/>
          <w:sz w:val="20"/>
          <w:szCs w:val="20"/>
        </w:rPr>
        <w:t>.</w:t>
      </w:r>
    </w:p>
    <w:p w:rsidR="00130349" w:rsidRPr="00B60B8F" w:rsidRDefault="00130349" w:rsidP="00B60B8F">
      <w:pPr>
        <w:pStyle w:val="PargrafodaLista"/>
        <w:numPr>
          <w:ilvl w:val="1"/>
          <w:numId w:val="2"/>
        </w:numPr>
        <w:spacing w:before="120" w:after="120" w:line="276" w:lineRule="auto"/>
        <w:jc w:val="both"/>
        <w:rPr>
          <w:rFonts w:ascii="Arial" w:hAnsi="Arial" w:cs="Arial"/>
          <w:sz w:val="20"/>
          <w:szCs w:val="20"/>
        </w:rPr>
      </w:pPr>
      <w:r w:rsidRPr="00B60B8F">
        <w:rPr>
          <w:rFonts w:ascii="Arial" w:hAnsi="Arial" w:cs="Arial"/>
          <w:sz w:val="20"/>
          <w:szCs w:val="20"/>
        </w:rPr>
        <w:t xml:space="preserve">Vedar a utilização, na execução dos serviços, de empregado que seja familiar de agente público ocupante de cargo em comissão ou função de confiança no órgão </w:t>
      </w:r>
      <w:r w:rsidR="00B60B8F">
        <w:rPr>
          <w:rFonts w:ascii="Arial" w:hAnsi="Arial" w:cs="Arial"/>
          <w:sz w:val="20"/>
          <w:szCs w:val="20"/>
        </w:rPr>
        <w:t>CONTRATANTE</w:t>
      </w:r>
      <w:r w:rsidRPr="00B60B8F">
        <w:rPr>
          <w:rFonts w:ascii="Arial" w:hAnsi="Arial" w:cs="Arial"/>
          <w:sz w:val="20"/>
          <w:szCs w:val="20"/>
        </w:rPr>
        <w:t>, nos termos do artigo 7° do Decreto n° 7.203, de 2010.</w:t>
      </w:r>
    </w:p>
    <w:p w:rsidR="00130349" w:rsidRPr="00B60B8F" w:rsidRDefault="00130349" w:rsidP="00B60B8F">
      <w:pPr>
        <w:pStyle w:val="PargrafodaLista"/>
        <w:numPr>
          <w:ilvl w:val="1"/>
          <w:numId w:val="2"/>
        </w:numPr>
        <w:spacing w:before="120" w:after="120" w:line="276" w:lineRule="auto"/>
        <w:jc w:val="both"/>
        <w:rPr>
          <w:rFonts w:ascii="Arial" w:hAnsi="Arial" w:cs="Arial"/>
          <w:sz w:val="20"/>
          <w:szCs w:val="20"/>
        </w:rPr>
      </w:pPr>
      <w:r w:rsidRPr="00B60B8F">
        <w:rPr>
          <w:rFonts w:ascii="Arial" w:hAnsi="Arial" w:cs="Arial"/>
          <w:sz w:val="20"/>
          <w:szCs w:val="20"/>
        </w:rPr>
        <w:t>Assegurar aos seus trabalhadores ambiente de trabalho, inclusive equipamentos e instalações, em condições adequadas ao cumprimento das normas de saúde, segurança e bem-estar no trabalho.</w:t>
      </w:r>
    </w:p>
    <w:p w:rsidR="00130349" w:rsidRPr="00B60B8F" w:rsidRDefault="00130349" w:rsidP="00B60B8F">
      <w:pPr>
        <w:pStyle w:val="PargrafodaLista"/>
        <w:numPr>
          <w:ilvl w:val="1"/>
          <w:numId w:val="2"/>
        </w:numPr>
        <w:spacing w:before="120" w:after="120" w:line="276" w:lineRule="auto"/>
        <w:jc w:val="both"/>
        <w:rPr>
          <w:rFonts w:ascii="Arial" w:hAnsi="Arial" w:cs="Arial"/>
          <w:sz w:val="20"/>
          <w:szCs w:val="20"/>
        </w:rPr>
      </w:pPr>
      <w:r w:rsidRPr="00B60B8F">
        <w:rPr>
          <w:rFonts w:ascii="Arial" w:hAnsi="Arial" w:cs="Arial"/>
          <w:sz w:val="20"/>
          <w:szCs w:val="20"/>
        </w:rPr>
        <w:t>Garantir o acesso, a qualquer tempo, ao local dos trabalhos, bem como aos documentos relativos à execução do empreendimento.</w:t>
      </w:r>
    </w:p>
    <w:p w:rsidR="00130349" w:rsidRPr="00B60B8F" w:rsidRDefault="00130349" w:rsidP="00B60B8F">
      <w:pPr>
        <w:pStyle w:val="PargrafodaLista"/>
        <w:numPr>
          <w:ilvl w:val="1"/>
          <w:numId w:val="2"/>
        </w:numPr>
        <w:spacing w:before="120" w:after="120" w:line="276" w:lineRule="auto"/>
        <w:jc w:val="both"/>
        <w:rPr>
          <w:rFonts w:ascii="Arial" w:hAnsi="Arial" w:cs="Arial"/>
          <w:sz w:val="20"/>
          <w:szCs w:val="20"/>
        </w:rPr>
      </w:pPr>
      <w:r w:rsidRPr="00B60B8F">
        <w:rPr>
          <w:rFonts w:ascii="Arial" w:hAnsi="Arial" w:cs="Arial"/>
          <w:sz w:val="20"/>
          <w:szCs w:val="20"/>
        </w:rPr>
        <w:t>Promover a organização técnica e administrativa dos serviços, de modo a conduzi-los eficaz e eficientemente, de acordo com os documentos e especificações que integram o Termo de Referência, no prazo determinado.</w:t>
      </w:r>
    </w:p>
    <w:p w:rsidR="00130349" w:rsidRPr="00B60B8F" w:rsidRDefault="00130349" w:rsidP="00B60B8F">
      <w:pPr>
        <w:pStyle w:val="PargrafodaLista"/>
        <w:numPr>
          <w:ilvl w:val="1"/>
          <w:numId w:val="2"/>
        </w:numPr>
        <w:spacing w:before="120" w:after="120" w:line="276" w:lineRule="auto"/>
        <w:jc w:val="both"/>
        <w:rPr>
          <w:rFonts w:ascii="Arial" w:hAnsi="Arial" w:cs="Arial"/>
          <w:sz w:val="20"/>
          <w:szCs w:val="20"/>
        </w:rPr>
      </w:pPr>
      <w:r w:rsidRPr="00B60B8F">
        <w:rPr>
          <w:rFonts w:ascii="Arial" w:hAnsi="Arial" w:cs="Arial"/>
          <w:sz w:val="20"/>
          <w:szCs w:val="20"/>
        </w:rPr>
        <w:t>Prestar os serviços dentro dos parâmetros e rotinas estabelecidos, fornecendo todos os materiais, equipamentos e utensílios em quantidade, qualidade e tecnologia adequadas, com a observância às recomendações aceitas pela boa técnica, normas e legislação.</w:t>
      </w:r>
    </w:p>
    <w:p w:rsidR="00130349" w:rsidRPr="00B60B8F" w:rsidRDefault="00130349" w:rsidP="00B60B8F">
      <w:pPr>
        <w:pStyle w:val="PargrafodaLista"/>
        <w:numPr>
          <w:ilvl w:val="1"/>
          <w:numId w:val="2"/>
        </w:numPr>
        <w:spacing w:before="120" w:after="120" w:line="276" w:lineRule="auto"/>
        <w:jc w:val="both"/>
        <w:rPr>
          <w:rFonts w:ascii="Arial" w:hAnsi="Arial" w:cs="Arial"/>
          <w:iCs/>
          <w:sz w:val="20"/>
          <w:szCs w:val="20"/>
        </w:rPr>
      </w:pPr>
      <w:r w:rsidRPr="00B60B8F">
        <w:rPr>
          <w:rFonts w:ascii="Arial" w:hAnsi="Arial" w:cs="Arial"/>
          <w:iCs/>
          <w:sz w:val="20"/>
          <w:szCs w:val="20"/>
        </w:rPr>
        <w:t>Ceder ao Contratante todos os direitos patrimoniais relativos ao objeto contratado, o qual poderá ser livremente utilizado e/ou alterado em outras ocasiões, sem necessidade de nova autorização d</w:t>
      </w:r>
      <w:r w:rsidR="00B60B8F">
        <w:rPr>
          <w:rFonts w:ascii="Arial" w:hAnsi="Arial" w:cs="Arial"/>
          <w:iCs/>
          <w:sz w:val="20"/>
          <w:szCs w:val="20"/>
        </w:rPr>
        <w:t>a CONTRATADA</w:t>
      </w:r>
      <w:r w:rsidRPr="00B60B8F">
        <w:rPr>
          <w:rFonts w:ascii="Arial" w:hAnsi="Arial" w:cs="Arial"/>
          <w:iCs/>
          <w:sz w:val="20"/>
          <w:szCs w:val="20"/>
        </w:rPr>
        <w:t>.</w:t>
      </w:r>
    </w:p>
    <w:p w:rsidR="00130349" w:rsidRPr="00B60B8F" w:rsidRDefault="00B60B8F" w:rsidP="00B60B8F">
      <w:pPr>
        <w:pStyle w:val="PargrafodaLista"/>
        <w:numPr>
          <w:ilvl w:val="1"/>
          <w:numId w:val="2"/>
        </w:numPr>
        <w:spacing w:before="120" w:after="120" w:line="276" w:lineRule="auto"/>
        <w:jc w:val="both"/>
        <w:rPr>
          <w:rFonts w:ascii="Arial" w:hAnsi="Arial" w:cs="Arial"/>
          <w:bCs/>
          <w:sz w:val="20"/>
          <w:szCs w:val="20"/>
        </w:rPr>
      </w:pPr>
      <w:r>
        <w:rPr>
          <w:rFonts w:ascii="Arial" w:hAnsi="Arial" w:cs="Arial"/>
          <w:sz w:val="20"/>
          <w:szCs w:val="20"/>
        </w:rPr>
        <w:t>M</w:t>
      </w:r>
      <w:r w:rsidR="00130349" w:rsidRPr="00B60B8F">
        <w:rPr>
          <w:rFonts w:ascii="Arial" w:hAnsi="Arial" w:cs="Arial"/>
          <w:sz w:val="20"/>
          <w:szCs w:val="20"/>
        </w:rPr>
        <w:t>anter os empregados nos horários predeterminados pelo C</w:t>
      </w:r>
      <w:r>
        <w:rPr>
          <w:rFonts w:ascii="Arial" w:hAnsi="Arial" w:cs="Arial"/>
          <w:sz w:val="20"/>
          <w:szCs w:val="20"/>
        </w:rPr>
        <w:t>ONTRATANTE</w:t>
      </w:r>
      <w:r w:rsidR="00130349" w:rsidRPr="00B60B8F">
        <w:rPr>
          <w:rFonts w:ascii="Arial" w:hAnsi="Arial" w:cs="Arial"/>
          <w:sz w:val="20"/>
          <w:szCs w:val="20"/>
        </w:rPr>
        <w:t>.</w:t>
      </w:r>
    </w:p>
    <w:p w:rsidR="00130349" w:rsidRPr="00B60B8F" w:rsidRDefault="00130349" w:rsidP="00B60B8F">
      <w:pPr>
        <w:pStyle w:val="PargrafodaLista"/>
        <w:numPr>
          <w:ilvl w:val="1"/>
          <w:numId w:val="2"/>
        </w:numPr>
        <w:spacing w:before="120" w:after="120" w:line="276" w:lineRule="auto"/>
        <w:jc w:val="both"/>
        <w:rPr>
          <w:rFonts w:ascii="Arial" w:hAnsi="Arial" w:cs="Arial"/>
          <w:sz w:val="20"/>
          <w:szCs w:val="20"/>
        </w:rPr>
      </w:pPr>
      <w:r w:rsidRPr="00B60B8F">
        <w:rPr>
          <w:rFonts w:ascii="Arial" w:hAnsi="Arial" w:cs="Arial"/>
          <w:sz w:val="20"/>
          <w:szCs w:val="20"/>
        </w:rPr>
        <w:t>Apresentar os empregados devidamente identificados por meio de crachá.</w:t>
      </w:r>
    </w:p>
    <w:p w:rsidR="00130349" w:rsidRPr="00B60B8F" w:rsidRDefault="00130349" w:rsidP="00B60B8F">
      <w:pPr>
        <w:pStyle w:val="PargrafodaLista"/>
        <w:numPr>
          <w:ilvl w:val="1"/>
          <w:numId w:val="2"/>
        </w:numPr>
        <w:spacing w:before="120" w:after="120" w:line="276" w:lineRule="auto"/>
        <w:jc w:val="both"/>
        <w:rPr>
          <w:rFonts w:ascii="Arial" w:hAnsi="Arial" w:cs="Arial"/>
          <w:sz w:val="20"/>
          <w:szCs w:val="20"/>
        </w:rPr>
      </w:pPr>
      <w:r w:rsidRPr="00B60B8F">
        <w:rPr>
          <w:rFonts w:ascii="Arial" w:hAnsi="Arial" w:cs="Arial"/>
          <w:sz w:val="20"/>
          <w:szCs w:val="20"/>
        </w:rPr>
        <w:t xml:space="preserve">Apresentar ao </w:t>
      </w:r>
      <w:r w:rsidR="00B60B8F" w:rsidRPr="00B60B8F">
        <w:rPr>
          <w:rFonts w:ascii="Arial" w:hAnsi="Arial" w:cs="Arial"/>
          <w:sz w:val="20"/>
          <w:szCs w:val="20"/>
        </w:rPr>
        <w:t>C</w:t>
      </w:r>
      <w:r w:rsidR="00B60B8F">
        <w:rPr>
          <w:rFonts w:ascii="Arial" w:hAnsi="Arial" w:cs="Arial"/>
          <w:sz w:val="20"/>
          <w:szCs w:val="20"/>
        </w:rPr>
        <w:t>ONTRATANTE</w:t>
      </w:r>
      <w:r w:rsidRPr="00B60B8F">
        <w:rPr>
          <w:rFonts w:ascii="Arial" w:hAnsi="Arial" w:cs="Arial"/>
          <w:sz w:val="20"/>
          <w:szCs w:val="20"/>
        </w:rPr>
        <w:t>, quando for o caso, a relação nominal dos empregados que adentrarão no órgão para a execução do serviço.</w:t>
      </w:r>
    </w:p>
    <w:p w:rsidR="00130349" w:rsidRPr="00B60B8F" w:rsidRDefault="00130349" w:rsidP="00B60B8F">
      <w:pPr>
        <w:pStyle w:val="PargrafodaLista"/>
        <w:numPr>
          <w:ilvl w:val="1"/>
          <w:numId w:val="2"/>
        </w:numPr>
        <w:spacing w:before="120" w:after="120" w:line="276" w:lineRule="auto"/>
        <w:jc w:val="both"/>
        <w:rPr>
          <w:rFonts w:ascii="Arial" w:hAnsi="Arial" w:cs="Arial"/>
          <w:sz w:val="20"/>
          <w:szCs w:val="20"/>
        </w:rPr>
      </w:pPr>
      <w:r w:rsidRPr="00B60B8F">
        <w:rPr>
          <w:rFonts w:ascii="Arial" w:hAnsi="Arial" w:cs="Arial"/>
          <w:sz w:val="20"/>
          <w:szCs w:val="20"/>
        </w:rPr>
        <w:t>Observar os preceitos da legislação sobre a jornada de trabalho, conforme a categoria profissional.</w:t>
      </w:r>
    </w:p>
    <w:p w:rsidR="00130349" w:rsidRPr="00B60B8F" w:rsidRDefault="00130349" w:rsidP="00B60B8F">
      <w:pPr>
        <w:pStyle w:val="PargrafodaLista"/>
        <w:numPr>
          <w:ilvl w:val="1"/>
          <w:numId w:val="2"/>
        </w:numPr>
        <w:spacing w:before="120" w:after="120" w:line="276" w:lineRule="auto"/>
        <w:jc w:val="both"/>
        <w:rPr>
          <w:rFonts w:ascii="Arial" w:hAnsi="Arial" w:cs="Arial"/>
          <w:sz w:val="20"/>
          <w:szCs w:val="20"/>
        </w:rPr>
      </w:pPr>
      <w:r w:rsidRPr="00B60B8F">
        <w:rPr>
          <w:rFonts w:ascii="Arial" w:hAnsi="Arial" w:cs="Arial"/>
          <w:sz w:val="20"/>
          <w:szCs w:val="20"/>
        </w:rPr>
        <w:t xml:space="preserve">Atender às solicitações do </w:t>
      </w:r>
      <w:r w:rsidR="00B60B8F" w:rsidRPr="00B60B8F">
        <w:rPr>
          <w:rFonts w:ascii="Arial" w:hAnsi="Arial" w:cs="Arial"/>
          <w:sz w:val="20"/>
          <w:szCs w:val="20"/>
        </w:rPr>
        <w:t>C</w:t>
      </w:r>
      <w:r w:rsidR="00B60B8F">
        <w:rPr>
          <w:rFonts w:ascii="Arial" w:hAnsi="Arial" w:cs="Arial"/>
          <w:sz w:val="20"/>
          <w:szCs w:val="20"/>
        </w:rPr>
        <w:t>ONTRATANTE</w:t>
      </w:r>
      <w:r w:rsidRPr="00B60B8F">
        <w:rPr>
          <w:rFonts w:ascii="Arial" w:hAnsi="Arial" w:cs="Arial"/>
          <w:sz w:val="20"/>
          <w:szCs w:val="20"/>
        </w:rPr>
        <w:t xml:space="preserve"> quanto à substituição dos empregados alocados, no prazo fixado pela fiscalização do contrato, nos casos em que ficar constatado descumprimento das obrigações relativas à execução do serviço, conforme descrito nas especificações do objeto.</w:t>
      </w:r>
    </w:p>
    <w:p w:rsidR="00130349" w:rsidRPr="00B60B8F" w:rsidRDefault="00130349" w:rsidP="00B60B8F">
      <w:pPr>
        <w:pStyle w:val="PargrafodaLista"/>
        <w:numPr>
          <w:ilvl w:val="1"/>
          <w:numId w:val="2"/>
        </w:numPr>
        <w:spacing w:before="120" w:after="120" w:line="276" w:lineRule="auto"/>
        <w:jc w:val="both"/>
        <w:rPr>
          <w:rFonts w:ascii="Arial" w:hAnsi="Arial" w:cs="Arial"/>
          <w:sz w:val="20"/>
          <w:szCs w:val="20"/>
        </w:rPr>
      </w:pPr>
      <w:r w:rsidRPr="00B60B8F">
        <w:rPr>
          <w:rFonts w:ascii="Arial" w:hAnsi="Arial" w:cs="Arial"/>
          <w:sz w:val="20"/>
          <w:szCs w:val="20"/>
        </w:rPr>
        <w:t xml:space="preserve">Instruir seus empregados quanto à necessidade de acatar as Normas Internas do </w:t>
      </w:r>
      <w:r w:rsidR="00B60B8F" w:rsidRPr="00B60B8F">
        <w:rPr>
          <w:rFonts w:ascii="Arial" w:hAnsi="Arial" w:cs="Arial"/>
          <w:sz w:val="20"/>
          <w:szCs w:val="20"/>
        </w:rPr>
        <w:t>C</w:t>
      </w:r>
      <w:r w:rsidR="00B60B8F">
        <w:rPr>
          <w:rFonts w:ascii="Arial" w:hAnsi="Arial" w:cs="Arial"/>
          <w:sz w:val="20"/>
          <w:szCs w:val="20"/>
        </w:rPr>
        <w:t>ONTRATANTE</w:t>
      </w:r>
      <w:r w:rsidRPr="00B60B8F">
        <w:rPr>
          <w:rFonts w:ascii="Arial" w:hAnsi="Arial" w:cs="Arial"/>
          <w:sz w:val="20"/>
          <w:szCs w:val="20"/>
        </w:rPr>
        <w:t>.</w:t>
      </w:r>
    </w:p>
    <w:p w:rsidR="00130349" w:rsidRPr="00B60B8F" w:rsidRDefault="00130349" w:rsidP="00B60B8F">
      <w:pPr>
        <w:pStyle w:val="PargrafodaLista"/>
        <w:numPr>
          <w:ilvl w:val="1"/>
          <w:numId w:val="2"/>
        </w:numPr>
        <w:spacing w:before="120" w:after="120" w:line="276" w:lineRule="auto"/>
        <w:jc w:val="both"/>
        <w:rPr>
          <w:rFonts w:ascii="Arial" w:hAnsi="Arial" w:cs="Arial"/>
          <w:sz w:val="20"/>
          <w:szCs w:val="20"/>
        </w:rPr>
      </w:pPr>
      <w:r w:rsidRPr="00B60B8F">
        <w:rPr>
          <w:rFonts w:ascii="Arial" w:hAnsi="Arial" w:cs="Arial"/>
          <w:sz w:val="20"/>
          <w:szCs w:val="20"/>
        </w:rPr>
        <w:t xml:space="preserve">Instruir seus empregados a respeito das atividades a serem desempenhadas, alertando-os a não executarem atividades não abrangidas pelo contrato, devendo </w:t>
      </w:r>
      <w:proofErr w:type="gramStart"/>
      <w:r w:rsidR="00B60B8F">
        <w:rPr>
          <w:rFonts w:ascii="Arial" w:hAnsi="Arial" w:cs="Arial"/>
          <w:sz w:val="20"/>
          <w:szCs w:val="20"/>
        </w:rPr>
        <w:t>aCONTRATADA</w:t>
      </w:r>
      <w:proofErr w:type="gramEnd"/>
      <w:r w:rsidRPr="00B60B8F">
        <w:rPr>
          <w:rFonts w:ascii="Arial" w:hAnsi="Arial" w:cs="Arial"/>
          <w:sz w:val="20"/>
          <w:szCs w:val="20"/>
        </w:rPr>
        <w:t xml:space="preserve"> relatar ao </w:t>
      </w:r>
      <w:r w:rsidR="00B60B8F" w:rsidRPr="00B60B8F">
        <w:rPr>
          <w:rFonts w:ascii="Arial" w:hAnsi="Arial" w:cs="Arial"/>
          <w:sz w:val="20"/>
          <w:szCs w:val="20"/>
        </w:rPr>
        <w:t>C</w:t>
      </w:r>
      <w:r w:rsidR="00B60B8F">
        <w:rPr>
          <w:rFonts w:ascii="Arial" w:hAnsi="Arial" w:cs="Arial"/>
          <w:sz w:val="20"/>
          <w:szCs w:val="20"/>
        </w:rPr>
        <w:t>ONTRATANTE</w:t>
      </w:r>
      <w:r w:rsidRPr="00B60B8F">
        <w:rPr>
          <w:rFonts w:ascii="Arial" w:hAnsi="Arial" w:cs="Arial"/>
          <w:sz w:val="20"/>
          <w:szCs w:val="20"/>
        </w:rPr>
        <w:t>toda e qualquer ocorrência neste sentido, a fim de evitar desvio de função.</w:t>
      </w:r>
    </w:p>
    <w:p w:rsidR="00130349" w:rsidRPr="00B60B8F" w:rsidRDefault="00130349" w:rsidP="00B60B8F">
      <w:pPr>
        <w:pStyle w:val="PargrafodaLista"/>
        <w:numPr>
          <w:ilvl w:val="1"/>
          <w:numId w:val="2"/>
        </w:numPr>
        <w:spacing w:before="120" w:after="120" w:line="276" w:lineRule="auto"/>
        <w:jc w:val="both"/>
        <w:rPr>
          <w:rFonts w:ascii="Arial" w:hAnsi="Arial" w:cs="Arial"/>
          <w:sz w:val="20"/>
          <w:szCs w:val="20"/>
        </w:rPr>
      </w:pPr>
      <w:r w:rsidRPr="00B60B8F">
        <w:rPr>
          <w:rFonts w:ascii="Arial" w:hAnsi="Arial" w:cs="Arial"/>
          <w:sz w:val="20"/>
          <w:szCs w:val="20"/>
        </w:rPr>
        <w:t xml:space="preserve">Instruir os seus empregados, quanto à prevenção de incêndios nas áreas do </w:t>
      </w:r>
      <w:r w:rsidR="00B60B8F" w:rsidRPr="00B60B8F">
        <w:rPr>
          <w:rFonts w:ascii="Arial" w:hAnsi="Arial" w:cs="Arial"/>
          <w:sz w:val="20"/>
          <w:szCs w:val="20"/>
        </w:rPr>
        <w:t>C</w:t>
      </w:r>
      <w:r w:rsidR="00B60B8F">
        <w:rPr>
          <w:rFonts w:ascii="Arial" w:hAnsi="Arial" w:cs="Arial"/>
          <w:sz w:val="20"/>
          <w:szCs w:val="20"/>
        </w:rPr>
        <w:t>ONTRATANTE</w:t>
      </w:r>
      <w:r w:rsidRPr="00B60B8F">
        <w:rPr>
          <w:rFonts w:ascii="Arial" w:hAnsi="Arial" w:cs="Arial"/>
          <w:sz w:val="20"/>
          <w:szCs w:val="20"/>
        </w:rPr>
        <w:t>.</w:t>
      </w:r>
    </w:p>
    <w:p w:rsidR="00130349" w:rsidRPr="00B60B8F" w:rsidRDefault="00130349" w:rsidP="00B60B8F">
      <w:pPr>
        <w:pStyle w:val="PargrafodaLista"/>
        <w:numPr>
          <w:ilvl w:val="1"/>
          <w:numId w:val="2"/>
        </w:numPr>
        <w:spacing w:before="120" w:after="120" w:line="276" w:lineRule="auto"/>
        <w:jc w:val="both"/>
        <w:rPr>
          <w:rFonts w:ascii="Arial" w:hAnsi="Arial" w:cs="Arial"/>
          <w:sz w:val="20"/>
          <w:szCs w:val="20"/>
        </w:rPr>
      </w:pPr>
      <w:r w:rsidRPr="00B60B8F">
        <w:rPr>
          <w:rFonts w:ascii="Arial" w:hAnsi="Arial" w:cs="Arial"/>
          <w:sz w:val="20"/>
          <w:szCs w:val="20"/>
        </w:rPr>
        <w:lastRenderedPageBreak/>
        <w:t xml:space="preserve">Adotar as providências e precauções necessárias, inclusive consulta nos respectivos órgãos, se necessário for, a fim de que não venham a ser danificadas as redes </w:t>
      </w:r>
      <w:proofErr w:type="spellStart"/>
      <w:r w:rsidRPr="00B60B8F">
        <w:rPr>
          <w:rFonts w:ascii="Arial" w:hAnsi="Arial" w:cs="Arial"/>
          <w:sz w:val="20"/>
          <w:szCs w:val="20"/>
        </w:rPr>
        <w:t>hidrossanitárias</w:t>
      </w:r>
      <w:proofErr w:type="spellEnd"/>
      <w:r w:rsidRPr="00B60B8F">
        <w:rPr>
          <w:rFonts w:ascii="Arial" w:hAnsi="Arial" w:cs="Arial"/>
          <w:sz w:val="20"/>
          <w:szCs w:val="20"/>
        </w:rPr>
        <w:t>, elétricas e de comunicação.</w:t>
      </w:r>
    </w:p>
    <w:p w:rsidR="00130349" w:rsidRPr="00B60B8F" w:rsidRDefault="00130349" w:rsidP="00B60B8F">
      <w:pPr>
        <w:pStyle w:val="PargrafodaLista"/>
        <w:numPr>
          <w:ilvl w:val="1"/>
          <w:numId w:val="2"/>
        </w:numPr>
        <w:spacing w:before="120" w:after="120" w:line="276" w:lineRule="auto"/>
        <w:jc w:val="both"/>
        <w:rPr>
          <w:rFonts w:ascii="Arial" w:hAnsi="Arial" w:cs="Arial"/>
          <w:sz w:val="20"/>
          <w:szCs w:val="20"/>
        </w:rPr>
      </w:pPr>
      <w:r w:rsidRPr="00B60B8F">
        <w:rPr>
          <w:rFonts w:ascii="Arial" w:hAnsi="Arial" w:cs="Arial"/>
          <w:sz w:val="20"/>
          <w:szCs w:val="20"/>
        </w:rPr>
        <w:t>Estar registrada ou inscrita no Conselho Profissional competente, conforme as áreas de atuação previstas no Termo de Referência, em plena validade.</w:t>
      </w:r>
    </w:p>
    <w:p w:rsidR="00130349" w:rsidRPr="00B60B8F" w:rsidRDefault="00130349" w:rsidP="00B60B8F">
      <w:pPr>
        <w:pStyle w:val="PargrafodaLista"/>
        <w:numPr>
          <w:ilvl w:val="1"/>
          <w:numId w:val="2"/>
        </w:numPr>
        <w:spacing w:before="120" w:after="120" w:line="276" w:lineRule="auto"/>
        <w:jc w:val="both"/>
        <w:rPr>
          <w:rFonts w:ascii="Arial" w:hAnsi="Arial" w:cs="Arial"/>
          <w:sz w:val="20"/>
          <w:szCs w:val="20"/>
        </w:rPr>
      </w:pPr>
      <w:r w:rsidRPr="00B60B8F">
        <w:rPr>
          <w:rFonts w:ascii="Arial" w:hAnsi="Arial" w:cs="Arial"/>
          <w:sz w:val="20"/>
          <w:szCs w:val="20"/>
        </w:rPr>
        <w:t>Obter junto aos órgãos competentes, conforme o caso, as licenças necessárias e demais documentos e autorizações exigíveis, na forma da legislação aplicável.</w:t>
      </w:r>
    </w:p>
    <w:p w:rsidR="00130349" w:rsidRPr="00B60B8F" w:rsidRDefault="00130349" w:rsidP="00B60B8F">
      <w:pPr>
        <w:pStyle w:val="PargrafodaLista"/>
        <w:numPr>
          <w:ilvl w:val="1"/>
          <w:numId w:val="2"/>
        </w:numPr>
        <w:spacing w:before="120" w:after="120" w:line="276" w:lineRule="auto"/>
        <w:jc w:val="both"/>
        <w:rPr>
          <w:rFonts w:ascii="Arial" w:hAnsi="Arial" w:cs="Arial"/>
          <w:sz w:val="20"/>
          <w:szCs w:val="20"/>
        </w:rPr>
      </w:pPr>
      <w:r w:rsidRPr="00B60B8F">
        <w:rPr>
          <w:rFonts w:ascii="Arial" w:hAnsi="Arial" w:cs="Arial"/>
          <w:sz w:val="20"/>
          <w:szCs w:val="20"/>
        </w:rPr>
        <w:t>Refazer, às suas expensas, os trabalhos executados em desacordo com o estabelecido nas especificações</w:t>
      </w:r>
      <w:r w:rsidR="005B6B6D">
        <w:rPr>
          <w:rFonts w:ascii="Arial" w:hAnsi="Arial" w:cs="Arial"/>
          <w:sz w:val="20"/>
          <w:szCs w:val="20"/>
        </w:rPr>
        <w:t>.</w:t>
      </w:r>
    </w:p>
    <w:p w:rsidR="00130349" w:rsidRPr="005B6B6D" w:rsidRDefault="00130349" w:rsidP="005B6B6D">
      <w:pPr>
        <w:pStyle w:val="PargrafodaLista"/>
        <w:numPr>
          <w:ilvl w:val="1"/>
          <w:numId w:val="2"/>
        </w:numPr>
        <w:spacing w:before="120" w:after="120" w:line="276" w:lineRule="auto"/>
        <w:jc w:val="both"/>
        <w:rPr>
          <w:rFonts w:ascii="Arial" w:hAnsi="Arial" w:cs="Arial"/>
          <w:b/>
          <w:bCs/>
          <w:sz w:val="20"/>
          <w:szCs w:val="20"/>
        </w:rPr>
      </w:pPr>
      <w:r w:rsidRPr="005B6B6D">
        <w:rPr>
          <w:rFonts w:ascii="Arial" w:hAnsi="Arial" w:cs="Arial"/>
          <w:sz w:val="20"/>
          <w:szCs w:val="20"/>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rsidR="00815226" w:rsidRPr="00232F2E" w:rsidRDefault="00815226" w:rsidP="00815226">
      <w:pPr>
        <w:pStyle w:val="Nivel01Titulo"/>
        <w:rPr>
          <w:rFonts w:cs="Arial"/>
          <w:color w:val="auto"/>
        </w:rPr>
      </w:pPr>
      <w:r w:rsidRPr="00232F2E">
        <w:rPr>
          <w:rFonts w:cs="Arial"/>
          <w:color w:val="auto"/>
        </w:rPr>
        <w:t xml:space="preserve">CLÁUSULA </w:t>
      </w:r>
      <w:r w:rsidR="00232F2E" w:rsidRPr="00232F2E">
        <w:rPr>
          <w:rFonts w:cs="Arial"/>
          <w:color w:val="auto"/>
        </w:rPr>
        <w:t>OITAVA</w:t>
      </w:r>
      <w:r w:rsidR="00192FA4" w:rsidRPr="00232F2E">
        <w:rPr>
          <w:rFonts w:cs="Arial"/>
          <w:color w:val="auto"/>
        </w:rPr>
        <w:t>–GARANTIA DE EXECUÇÃO (art. 92, XII e XIII</w:t>
      </w:r>
      <w:r w:rsidR="00451796" w:rsidRPr="00232F2E">
        <w:rPr>
          <w:rFonts w:cs="Arial"/>
          <w:color w:val="auto"/>
        </w:rPr>
        <w:t xml:space="preserve"> e art. 96 e segs.</w:t>
      </w:r>
      <w:r w:rsidR="00192FA4" w:rsidRPr="00232F2E">
        <w:rPr>
          <w:rFonts w:cs="Arial"/>
          <w:color w:val="auto"/>
        </w:rPr>
        <w:t>)</w:t>
      </w:r>
    </w:p>
    <w:p w:rsidR="00521F18" w:rsidRPr="00232F2E" w:rsidRDefault="00521F18" w:rsidP="00232F2E">
      <w:pPr>
        <w:pStyle w:val="Nivel2"/>
        <w:numPr>
          <w:ilvl w:val="1"/>
          <w:numId w:val="2"/>
        </w:numPr>
        <w:rPr>
          <w:rFonts w:ascii="Arial" w:hAnsi="Arial" w:cs="Arial"/>
          <w:iCs/>
        </w:rPr>
      </w:pPr>
      <w:r w:rsidRPr="00232F2E">
        <w:rPr>
          <w:rFonts w:ascii="Arial" w:hAnsi="Arial" w:cs="Arial"/>
          <w:iCs/>
        </w:rPr>
        <w:t>Não haverá exigência de garantia contratual da execução.</w:t>
      </w:r>
    </w:p>
    <w:p w:rsidR="00192FA4" w:rsidRPr="00232F2E" w:rsidRDefault="00192FA4" w:rsidP="00192FA4">
      <w:pPr>
        <w:pStyle w:val="Nivel01Titulo"/>
        <w:rPr>
          <w:rFonts w:cs="Arial"/>
          <w:color w:val="auto"/>
        </w:rPr>
      </w:pPr>
      <w:r w:rsidRPr="00232F2E">
        <w:rPr>
          <w:rFonts w:cs="Arial"/>
          <w:color w:val="auto"/>
        </w:rPr>
        <w:t xml:space="preserve">CLÁUSULA </w:t>
      </w:r>
      <w:r w:rsidR="00232F2E" w:rsidRPr="00232F2E">
        <w:rPr>
          <w:rFonts w:cs="Arial"/>
          <w:color w:val="auto"/>
        </w:rPr>
        <w:t>NONA</w:t>
      </w:r>
      <w:r w:rsidRPr="00232F2E">
        <w:rPr>
          <w:rFonts w:cs="Arial"/>
          <w:color w:val="auto"/>
        </w:rPr>
        <w:t>– INFRAÇÕES E SANÇÕES ADMINISTRATIVAS (art. 92, XIV)</w:t>
      </w:r>
    </w:p>
    <w:p w:rsidR="00B913B7" w:rsidRPr="00F70771" w:rsidRDefault="00B913B7" w:rsidP="00232F2E">
      <w:pPr>
        <w:pStyle w:val="Nivel2"/>
        <w:numPr>
          <w:ilvl w:val="1"/>
          <w:numId w:val="2"/>
        </w:numPr>
        <w:tabs>
          <w:tab w:val="left" w:pos="851"/>
        </w:tabs>
        <w:rPr>
          <w:rFonts w:ascii="Arial" w:hAnsi="Arial" w:cs="Arial"/>
        </w:rPr>
      </w:pPr>
      <w:r w:rsidRPr="00F70771">
        <w:rPr>
          <w:rFonts w:ascii="Arial" w:hAnsi="Arial" w:cs="Arial"/>
        </w:rPr>
        <w:t xml:space="preserve">Comete infração administrativa, nos termos da Lei nº 14.133, de 2021, </w:t>
      </w:r>
      <w:r w:rsidR="00232F2E">
        <w:rPr>
          <w:rFonts w:ascii="Arial" w:hAnsi="Arial" w:cs="Arial"/>
        </w:rPr>
        <w:t>a CONTRATADA</w:t>
      </w:r>
      <w:r w:rsidRPr="00F70771">
        <w:rPr>
          <w:rFonts w:ascii="Arial" w:hAnsi="Arial" w:cs="Arial"/>
        </w:rPr>
        <w:t xml:space="preserve"> que:</w:t>
      </w:r>
    </w:p>
    <w:p w:rsidR="00B913B7" w:rsidRPr="00F70771" w:rsidRDefault="00B913B7" w:rsidP="00A57C1B">
      <w:pPr>
        <w:tabs>
          <w:tab w:val="left" w:pos="1418"/>
        </w:tabs>
        <w:spacing w:before="120" w:after="120" w:line="276" w:lineRule="auto"/>
        <w:ind w:left="851"/>
        <w:jc w:val="both"/>
        <w:rPr>
          <w:rFonts w:ascii="Arial" w:hAnsi="Arial" w:cs="Arial"/>
          <w:sz w:val="20"/>
          <w:szCs w:val="20"/>
        </w:rPr>
      </w:pPr>
      <w:r w:rsidRPr="00F70771">
        <w:rPr>
          <w:rFonts w:ascii="Arial" w:hAnsi="Arial" w:cs="Arial"/>
          <w:sz w:val="20"/>
          <w:szCs w:val="20"/>
        </w:rPr>
        <w:t>I - der causa à inexecução parcial do contrato;</w:t>
      </w:r>
    </w:p>
    <w:p w:rsidR="00B913B7" w:rsidRPr="00F70771" w:rsidRDefault="00B913B7" w:rsidP="00A57C1B">
      <w:pPr>
        <w:tabs>
          <w:tab w:val="left" w:pos="1418"/>
        </w:tabs>
        <w:spacing w:before="120" w:after="120" w:line="276" w:lineRule="auto"/>
        <w:ind w:left="851"/>
        <w:jc w:val="both"/>
        <w:rPr>
          <w:rFonts w:ascii="Arial" w:hAnsi="Arial" w:cs="Arial"/>
          <w:sz w:val="20"/>
          <w:szCs w:val="20"/>
        </w:rPr>
      </w:pPr>
      <w:r w:rsidRPr="00F70771">
        <w:rPr>
          <w:rFonts w:ascii="Arial" w:hAnsi="Arial" w:cs="Arial"/>
          <w:sz w:val="20"/>
          <w:szCs w:val="20"/>
        </w:rPr>
        <w:t>II - der causa à inexecução parcial do contrato que cause grave dano à Administração ou ao funcionamento dos serviços públicos ou ao interesse coletivo;</w:t>
      </w:r>
    </w:p>
    <w:p w:rsidR="00B913B7" w:rsidRPr="00F70771" w:rsidRDefault="00B913B7" w:rsidP="00A57C1B">
      <w:pPr>
        <w:tabs>
          <w:tab w:val="left" w:pos="1418"/>
        </w:tabs>
        <w:spacing w:before="120" w:after="120" w:line="276" w:lineRule="auto"/>
        <w:ind w:left="851"/>
        <w:jc w:val="both"/>
        <w:rPr>
          <w:rFonts w:ascii="Arial" w:hAnsi="Arial" w:cs="Arial"/>
          <w:sz w:val="20"/>
          <w:szCs w:val="20"/>
        </w:rPr>
      </w:pPr>
      <w:r w:rsidRPr="00F70771">
        <w:rPr>
          <w:rFonts w:ascii="Arial" w:hAnsi="Arial" w:cs="Arial"/>
          <w:sz w:val="20"/>
          <w:szCs w:val="20"/>
        </w:rPr>
        <w:t>III - der causa à inexecução total do contrato;</w:t>
      </w:r>
    </w:p>
    <w:p w:rsidR="00B913B7" w:rsidRPr="00F70771" w:rsidRDefault="00B913B7" w:rsidP="00A57C1B">
      <w:pPr>
        <w:tabs>
          <w:tab w:val="left" w:pos="1418"/>
        </w:tabs>
        <w:spacing w:before="120" w:after="120" w:line="276" w:lineRule="auto"/>
        <w:ind w:left="851"/>
        <w:jc w:val="both"/>
        <w:rPr>
          <w:rFonts w:ascii="Arial" w:hAnsi="Arial" w:cs="Arial"/>
          <w:sz w:val="20"/>
          <w:szCs w:val="20"/>
        </w:rPr>
      </w:pPr>
      <w:r w:rsidRPr="00F70771">
        <w:rPr>
          <w:rFonts w:ascii="Arial" w:hAnsi="Arial" w:cs="Arial"/>
          <w:sz w:val="20"/>
          <w:szCs w:val="20"/>
        </w:rPr>
        <w:t>IV - deixar de entregar a documentação exigida pelo contrato;</w:t>
      </w:r>
    </w:p>
    <w:p w:rsidR="00B913B7" w:rsidRPr="00F70771" w:rsidRDefault="00B913B7" w:rsidP="00A57C1B">
      <w:pPr>
        <w:tabs>
          <w:tab w:val="left" w:pos="1418"/>
        </w:tabs>
        <w:spacing w:before="120" w:after="120" w:line="276" w:lineRule="auto"/>
        <w:ind w:left="851"/>
        <w:jc w:val="both"/>
        <w:rPr>
          <w:rFonts w:ascii="Arial" w:hAnsi="Arial" w:cs="Arial"/>
          <w:sz w:val="20"/>
          <w:szCs w:val="20"/>
        </w:rPr>
      </w:pPr>
      <w:r w:rsidRPr="00F70771">
        <w:rPr>
          <w:rFonts w:ascii="Arial" w:hAnsi="Arial" w:cs="Arial"/>
          <w:sz w:val="20"/>
          <w:szCs w:val="20"/>
        </w:rPr>
        <w:t>V - não manter a proposta, salvo em decorrência de fato superveniente devidamente justificado;</w:t>
      </w:r>
    </w:p>
    <w:p w:rsidR="00B913B7" w:rsidRPr="00F70771" w:rsidRDefault="00B913B7" w:rsidP="00A57C1B">
      <w:pPr>
        <w:tabs>
          <w:tab w:val="left" w:pos="1418"/>
        </w:tabs>
        <w:spacing w:before="120" w:after="120" w:line="276" w:lineRule="auto"/>
        <w:ind w:left="851"/>
        <w:jc w:val="both"/>
        <w:rPr>
          <w:rFonts w:ascii="Arial" w:hAnsi="Arial" w:cs="Arial"/>
          <w:sz w:val="20"/>
          <w:szCs w:val="20"/>
        </w:rPr>
      </w:pPr>
      <w:r w:rsidRPr="00F70771">
        <w:rPr>
          <w:rFonts w:ascii="Arial" w:hAnsi="Arial" w:cs="Arial"/>
          <w:sz w:val="20"/>
          <w:szCs w:val="20"/>
        </w:rPr>
        <w:t>VI – não celebrar o contrato ou não entregar a documentação exigida para a contratação, quando convocado dentro do prazo de validade de sua proposta;</w:t>
      </w:r>
    </w:p>
    <w:p w:rsidR="00B913B7" w:rsidRPr="00596F44" w:rsidRDefault="00B913B7" w:rsidP="00F557FB">
      <w:pPr>
        <w:tabs>
          <w:tab w:val="left" w:pos="1418"/>
        </w:tabs>
        <w:spacing w:before="120" w:after="120" w:line="276" w:lineRule="auto"/>
        <w:ind w:left="851"/>
        <w:jc w:val="both"/>
        <w:rPr>
          <w:rFonts w:ascii="Arial" w:hAnsi="Arial" w:cs="Arial"/>
          <w:sz w:val="20"/>
          <w:szCs w:val="20"/>
        </w:rPr>
      </w:pPr>
      <w:r w:rsidRPr="00596F44">
        <w:rPr>
          <w:rFonts w:ascii="Arial" w:hAnsi="Arial" w:cs="Arial"/>
          <w:sz w:val="20"/>
          <w:szCs w:val="20"/>
        </w:rPr>
        <w:t>VII – ensejar o retardamento da execução ou da entrega do objeto da licitação sem motivo justificado;</w:t>
      </w:r>
    </w:p>
    <w:p w:rsidR="00B913B7" w:rsidRPr="00596F44" w:rsidRDefault="00B913B7" w:rsidP="00F557FB">
      <w:pPr>
        <w:tabs>
          <w:tab w:val="left" w:pos="1418"/>
        </w:tabs>
        <w:spacing w:before="120" w:after="120" w:line="276" w:lineRule="auto"/>
        <w:ind w:left="851"/>
        <w:jc w:val="both"/>
        <w:rPr>
          <w:rFonts w:ascii="Arial" w:hAnsi="Arial" w:cs="Arial"/>
          <w:sz w:val="20"/>
          <w:szCs w:val="20"/>
        </w:rPr>
      </w:pPr>
      <w:r w:rsidRPr="00596F44">
        <w:rPr>
          <w:rFonts w:ascii="Arial" w:hAnsi="Arial" w:cs="Arial"/>
          <w:sz w:val="20"/>
          <w:szCs w:val="20"/>
        </w:rPr>
        <w:t>VIII – apresentar declaração ou documentação falsa exigida ou prestar declaração falsa durante a</w:t>
      </w:r>
      <w:proofErr w:type="gramStart"/>
      <w:r w:rsidRPr="00596F44">
        <w:rPr>
          <w:rFonts w:ascii="Arial" w:hAnsi="Arial" w:cs="Arial"/>
          <w:sz w:val="20"/>
          <w:szCs w:val="20"/>
        </w:rPr>
        <w:t xml:space="preserve">  </w:t>
      </w:r>
      <w:proofErr w:type="gramEnd"/>
      <w:r w:rsidRPr="00596F44">
        <w:rPr>
          <w:rFonts w:ascii="Arial" w:hAnsi="Arial" w:cs="Arial"/>
          <w:sz w:val="20"/>
          <w:szCs w:val="20"/>
        </w:rPr>
        <w:t>execução do contrato;</w:t>
      </w:r>
    </w:p>
    <w:p w:rsidR="00B913B7" w:rsidRPr="00F70771" w:rsidRDefault="00B913B7" w:rsidP="00F557FB">
      <w:pPr>
        <w:tabs>
          <w:tab w:val="left" w:pos="1418"/>
        </w:tabs>
        <w:spacing w:before="120" w:after="120" w:line="276" w:lineRule="auto"/>
        <w:ind w:left="851"/>
        <w:jc w:val="both"/>
        <w:rPr>
          <w:rFonts w:ascii="Arial" w:hAnsi="Arial" w:cs="Arial"/>
          <w:sz w:val="20"/>
          <w:szCs w:val="20"/>
        </w:rPr>
      </w:pPr>
      <w:r w:rsidRPr="00596F44">
        <w:rPr>
          <w:rFonts w:ascii="Arial" w:hAnsi="Arial" w:cs="Arial"/>
          <w:sz w:val="20"/>
          <w:szCs w:val="20"/>
        </w:rPr>
        <w:t xml:space="preserve">IX – fraudar a licitação ou </w:t>
      </w:r>
      <w:r w:rsidRPr="00F70771">
        <w:rPr>
          <w:rFonts w:ascii="Arial" w:hAnsi="Arial" w:cs="Arial"/>
          <w:sz w:val="20"/>
          <w:szCs w:val="20"/>
        </w:rPr>
        <w:t>praticar ato fraudulento na execução do contrato;</w:t>
      </w:r>
    </w:p>
    <w:p w:rsidR="00B913B7" w:rsidRPr="00F70771" w:rsidRDefault="00B913B7" w:rsidP="00F557FB">
      <w:pPr>
        <w:tabs>
          <w:tab w:val="left" w:pos="1418"/>
        </w:tabs>
        <w:spacing w:before="120" w:after="120" w:line="276" w:lineRule="auto"/>
        <w:ind w:left="851"/>
        <w:jc w:val="both"/>
        <w:rPr>
          <w:rFonts w:ascii="Arial" w:hAnsi="Arial" w:cs="Arial"/>
          <w:sz w:val="20"/>
          <w:szCs w:val="20"/>
        </w:rPr>
      </w:pPr>
      <w:r w:rsidRPr="00F70771">
        <w:rPr>
          <w:rFonts w:ascii="Arial" w:hAnsi="Arial" w:cs="Arial"/>
          <w:sz w:val="20"/>
          <w:szCs w:val="20"/>
        </w:rPr>
        <w:t>X – comportar-se de modo inidôneo ou cometer fraude de qualquer natureza;</w:t>
      </w:r>
    </w:p>
    <w:p w:rsidR="00B913B7" w:rsidRPr="00F70771" w:rsidRDefault="00B913B7" w:rsidP="00867DDA">
      <w:pPr>
        <w:tabs>
          <w:tab w:val="left" w:pos="1418"/>
        </w:tabs>
        <w:spacing w:before="120" w:after="120" w:line="276" w:lineRule="auto"/>
        <w:ind w:left="851"/>
        <w:jc w:val="both"/>
        <w:rPr>
          <w:rFonts w:ascii="Arial" w:hAnsi="Arial" w:cs="Arial"/>
          <w:sz w:val="20"/>
          <w:szCs w:val="20"/>
        </w:rPr>
      </w:pPr>
      <w:r w:rsidRPr="00F70771">
        <w:rPr>
          <w:rFonts w:ascii="Arial" w:hAnsi="Arial" w:cs="Arial"/>
          <w:sz w:val="20"/>
          <w:szCs w:val="20"/>
        </w:rPr>
        <w:t>XI - praticar ato lesivo previsto no art. 5º da Lei nº 12.846, de 1º de agosto de 2013.</w:t>
      </w:r>
    </w:p>
    <w:p w:rsidR="00B913B7" w:rsidRPr="00F70771" w:rsidRDefault="00B913B7" w:rsidP="00232F2E">
      <w:pPr>
        <w:pStyle w:val="Nivel2"/>
        <w:numPr>
          <w:ilvl w:val="1"/>
          <w:numId w:val="2"/>
        </w:numPr>
        <w:tabs>
          <w:tab w:val="left" w:pos="851"/>
        </w:tabs>
        <w:ind w:left="851" w:hanging="567"/>
        <w:rPr>
          <w:rFonts w:ascii="Arial" w:hAnsi="Arial" w:cs="Arial"/>
        </w:rPr>
      </w:pPr>
      <w:r w:rsidRPr="00F70771">
        <w:rPr>
          <w:rFonts w:ascii="Arial" w:hAnsi="Arial" w:cs="Arial"/>
        </w:rPr>
        <w:t>Serão aplicadas ao responsável pelas infrações administrativas acima descritas as seguintes sanções:</w:t>
      </w:r>
    </w:p>
    <w:p w:rsidR="00B913B7" w:rsidRPr="00F70771" w:rsidRDefault="00B913B7" w:rsidP="00232F2E">
      <w:pPr>
        <w:pStyle w:val="Nivel3"/>
        <w:numPr>
          <w:ilvl w:val="2"/>
          <w:numId w:val="2"/>
        </w:numPr>
        <w:tabs>
          <w:tab w:val="left" w:pos="993"/>
        </w:tabs>
        <w:ind w:left="1560"/>
        <w:rPr>
          <w:rFonts w:ascii="Arial" w:hAnsi="Arial"/>
        </w:rPr>
      </w:pPr>
      <w:r w:rsidRPr="00F70771">
        <w:rPr>
          <w:rFonts w:ascii="Arial" w:hAnsi="Arial"/>
          <w:b/>
          <w:bCs/>
        </w:rPr>
        <w:t>Advertência</w:t>
      </w:r>
      <w:r w:rsidRPr="00F70771">
        <w:rPr>
          <w:rFonts w:ascii="Arial" w:hAnsi="Arial"/>
        </w:rPr>
        <w:t xml:space="preserve">, quando </w:t>
      </w:r>
      <w:proofErr w:type="gramStart"/>
      <w:r w:rsidR="00232F2E">
        <w:rPr>
          <w:rFonts w:ascii="Arial" w:hAnsi="Arial"/>
        </w:rPr>
        <w:t>aCONTRATADA</w:t>
      </w:r>
      <w:proofErr w:type="gramEnd"/>
      <w:r w:rsidRPr="00F70771">
        <w:rPr>
          <w:rFonts w:ascii="Arial" w:hAnsi="Arial"/>
        </w:rPr>
        <w:t xml:space="preserve"> der causa à inexecução parcial do contrato, sempre que não se justificar a imposição de penalidade mais grave (art. 156, §2º, da Lei);</w:t>
      </w:r>
    </w:p>
    <w:p w:rsidR="00B913B7" w:rsidRPr="00F70771" w:rsidRDefault="00B913B7" w:rsidP="00232F2E">
      <w:pPr>
        <w:pStyle w:val="Nivel3"/>
        <w:numPr>
          <w:ilvl w:val="2"/>
          <w:numId w:val="2"/>
        </w:numPr>
        <w:tabs>
          <w:tab w:val="left" w:pos="993"/>
        </w:tabs>
        <w:ind w:left="1560"/>
        <w:rPr>
          <w:rFonts w:ascii="Arial" w:hAnsi="Arial"/>
          <w:bCs/>
        </w:rPr>
      </w:pPr>
      <w:r w:rsidRPr="00F70771">
        <w:rPr>
          <w:rFonts w:ascii="Arial" w:hAnsi="Arial"/>
          <w:b/>
          <w:bCs/>
        </w:rPr>
        <w:t xml:space="preserve">Impedimento de licitar e contratar, </w:t>
      </w:r>
      <w:r w:rsidRPr="00F70771">
        <w:rPr>
          <w:rFonts w:ascii="Arial" w:hAnsi="Arial"/>
          <w:bCs/>
        </w:rPr>
        <w:t xml:space="preserve">no âmbito da Administração Pública direta e indireta da União, pelo prazo máximo de </w:t>
      </w:r>
      <w:proofErr w:type="gramStart"/>
      <w:r w:rsidRPr="00F70771">
        <w:rPr>
          <w:rFonts w:ascii="Arial" w:hAnsi="Arial"/>
          <w:bCs/>
        </w:rPr>
        <w:t>3</w:t>
      </w:r>
      <w:proofErr w:type="gramEnd"/>
      <w:r w:rsidRPr="00F70771">
        <w:rPr>
          <w:rFonts w:ascii="Arial" w:hAnsi="Arial"/>
          <w:bCs/>
        </w:rPr>
        <w:t xml:space="preserve"> (três) anos, quando praticadas as condutas descritas nos incisos II a VII acima, sempre </w:t>
      </w:r>
      <w:r w:rsidRPr="00F70771">
        <w:rPr>
          <w:rFonts w:ascii="Arial" w:hAnsi="Arial"/>
          <w:bCs/>
        </w:rPr>
        <w:lastRenderedPageBreak/>
        <w:t>que não se justificar a imposição de penalidade mais grave (art. 156, §4º, da Lei);</w:t>
      </w:r>
    </w:p>
    <w:p w:rsidR="00B913B7" w:rsidRDefault="00B913B7" w:rsidP="00232F2E">
      <w:pPr>
        <w:pStyle w:val="Nivel3"/>
        <w:numPr>
          <w:ilvl w:val="2"/>
          <w:numId w:val="2"/>
        </w:numPr>
        <w:tabs>
          <w:tab w:val="left" w:pos="993"/>
        </w:tabs>
        <w:ind w:left="1560"/>
        <w:rPr>
          <w:rFonts w:ascii="Arial" w:hAnsi="Arial"/>
          <w:bCs/>
        </w:rPr>
      </w:pPr>
      <w:r w:rsidRPr="00F70771">
        <w:rPr>
          <w:rFonts w:ascii="Arial" w:hAnsi="Arial"/>
          <w:b/>
          <w:bCs/>
        </w:rPr>
        <w:t xml:space="preserve">Declaração de inidoneidade para licitar e contratar, </w:t>
      </w:r>
      <w:r w:rsidRPr="00F70771">
        <w:rPr>
          <w:rFonts w:ascii="Arial" w:hAnsi="Arial"/>
          <w:bCs/>
        </w:rPr>
        <w:t xml:space="preserve">quando praticadas as condutas descritas nos incisos VIII a XI, bem como nas descritas nos demais incisos que justifiquem a imposição de penalidade mais grave, ficando o responsável impedido de licitar ou contratar no âmbito da Administração Pública direta e indireta de todos os entes federativos, pelo prazo mínimo de </w:t>
      </w:r>
      <w:proofErr w:type="gramStart"/>
      <w:r w:rsidRPr="00F70771">
        <w:rPr>
          <w:rFonts w:ascii="Arial" w:hAnsi="Arial"/>
          <w:bCs/>
        </w:rPr>
        <w:t>3</w:t>
      </w:r>
      <w:proofErr w:type="gramEnd"/>
      <w:r w:rsidRPr="00F70771">
        <w:rPr>
          <w:rFonts w:ascii="Arial" w:hAnsi="Arial"/>
          <w:bCs/>
        </w:rPr>
        <w:t xml:space="preserve"> (três) anos e máximo de 6 (seis) anos (art. 156, §5º, da Lei)</w:t>
      </w:r>
    </w:p>
    <w:p w:rsidR="0062590D" w:rsidRPr="00F70771" w:rsidRDefault="0062590D" w:rsidP="0062590D">
      <w:pPr>
        <w:pStyle w:val="Nivel3"/>
        <w:numPr>
          <w:ilvl w:val="0"/>
          <w:numId w:val="0"/>
        </w:numPr>
        <w:tabs>
          <w:tab w:val="left" w:pos="993"/>
        </w:tabs>
        <w:ind w:left="1560"/>
        <w:rPr>
          <w:rFonts w:ascii="Arial" w:hAnsi="Arial"/>
          <w:bCs/>
        </w:rPr>
      </w:pPr>
    </w:p>
    <w:p w:rsidR="00B913B7" w:rsidRPr="00F70771" w:rsidRDefault="00B913B7" w:rsidP="00232F2E">
      <w:pPr>
        <w:pStyle w:val="Nivel3"/>
        <w:numPr>
          <w:ilvl w:val="2"/>
          <w:numId w:val="2"/>
        </w:numPr>
        <w:tabs>
          <w:tab w:val="left" w:pos="993"/>
        </w:tabs>
        <w:ind w:left="1560"/>
        <w:rPr>
          <w:rFonts w:ascii="Arial" w:hAnsi="Arial"/>
          <w:b/>
          <w:bCs/>
        </w:rPr>
      </w:pPr>
      <w:r w:rsidRPr="00F70771">
        <w:rPr>
          <w:rFonts w:ascii="Arial" w:hAnsi="Arial"/>
          <w:b/>
          <w:bCs/>
        </w:rPr>
        <w:t>Multa:</w:t>
      </w:r>
    </w:p>
    <w:p w:rsidR="00B913B7" w:rsidRPr="00F921F2" w:rsidRDefault="00B913B7" w:rsidP="00F921F2">
      <w:pPr>
        <w:pStyle w:val="Nivel4"/>
        <w:numPr>
          <w:ilvl w:val="3"/>
          <w:numId w:val="2"/>
        </w:numPr>
        <w:tabs>
          <w:tab w:val="left" w:pos="709"/>
          <w:tab w:val="left" w:pos="1560"/>
        </w:tabs>
        <w:rPr>
          <w:rFonts w:ascii="Arial" w:hAnsi="Arial"/>
        </w:rPr>
      </w:pPr>
      <w:r w:rsidRPr="00F921F2">
        <w:rPr>
          <w:rFonts w:ascii="Arial" w:hAnsi="Arial"/>
        </w:rPr>
        <w:t xml:space="preserve">Compensatória, para as infrações descritas nos incisos VIII a XI acima, de </w:t>
      </w:r>
      <w:r w:rsidR="00F921F2" w:rsidRPr="00F921F2">
        <w:rPr>
          <w:rFonts w:ascii="Arial" w:hAnsi="Arial"/>
        </w:rPr>
        <w:t>10</w:t>
      </w:r>
      <w:r w:rsidRPr="00F921F2">
        <w:rPr>
          <w:rFonts w:ascii="Arial" w:hAnsi="Arial"/>
        </w:rPr>
        <w:t xml:space="preserve">% a </w:t>
      </w:r>
      <w:r w:rsidR="0062590D" w:rsidRPr="00F921F2">
        <w:rPr>
          <w:rFonts w:ascii="Arial" w:hAnsi="Arial"/>
        </w:rPr>
        <w:t>30</w:t>
      </w:r>
      <w:r w:rsidRPr="00F921F2">
        <w:rPr>
          <w:rFonts w:ascii="Arial" w:hAnsi="Arial"/>
        </w:rPr>
        <w:t>% do valor do contrato.</w:t>
      </w:r>
    </w:p>
    <w:p w:rsidR="00B913B7" w:rsidRPr="00F921F2" w:rsidRDefault="00B913B7" w:rsidP="00F921F2">
      <w:pPr>
        <w:pStyle w:val="Nivel4"/>
        <w:numPr>
          <w:ilvl w:val="3"/>
          <w:numId w:val="2"/>
        </w:numPr>
        <w:tabs>
          <w:tab w:val="left" w:pos="709"/>
          <w:tab w:val="left" w:pos="1560"/>
        </w:tabs>
        <w:rPr>
          <w:rFonts w:ascii="Arial" w:hAnsi="Arial"/>
        </w:rPr>
      </w:pPr>
      <w:r w:rsidRPr="00F921F2">
        <w:rPr>
          <w:rFonts w:ascii="Arial" w:hAnsi="Arial"/>
        </w:rPr>
        <w:t xml:space="preserve">Compensatória, para a inexecução total </w:t>
      </w:r>
      <w:r w:rsidR="0062590D" w:rsidRPr="00F921F2">
        <w:rPr>
          <w:rFonts w:ascii="Arial" w:hAnsi="Arial"/>
        </w:rPr>
        <w:t xml:space="preserve">do </w:t>
      </w:r>
      <w:r w:rsidRPr="00F921F2">
        <w:rPr>
          <w:rFonts w:ascii="Arial" w:hAnsi="Arial"/>
        </w:rPr>
        <w:t xml:space="preserve">contrato prevista no inciso III acima, a multa será de </w:t>
      </w:r>
      <w:r w:rsidR="00F921F2" w:rsidRPr="00F921F2">
        <w:rPr>
          <w:rFonts w:ascii="Arial" w:hAnsi="Arial"/>
        </w:rPr>
        <w:t>1</w:t>
      </w:r>
      <w:r w:rsidR="0062590D" w:rsidRPr="00F921F2">
        <w:rPr>
          <w:rFonts w:ascii="Arial" w:hAnsi="Arial"/>
        </w:rPr>
        <w:t>0</w:t>
      </w:r>
      <w:r w:rsidRPr="00F921F2">
        <w:rPr>
          <w:rFonts w:ascii="Arial" w:hAnsi="Arial"/>
        </w:rPr>
        <w:t xml:space="preserve">% a </w:t>
      </w:r>
      <w:r w:rsidR="0062590D" w:rsidRPr="00F921F2">
        <w:rPr>
          <w:rFonts w:ascii="Arial" w:hAnsi="Arial"/>
        </w:rPr>
        <w:t>30</w:t>
      </w:r>
      <w:r w:rsidRPr="00F921F2">
        <w:rPr>
          <w:rFonts w:ascii="Arial" w:hAnsi="Arial"/>
        </w:rPr>
        <w:t>%</w:t>
      </w:r>
      <w:proofErr w:type="gramStart"/>
      <w:r w:rsidRPr="00F921F2">
        <w:rPr>
          <w:rFonts w:ascii="Arial" w:hAnsi="Arial"/>
        </w:rPr>
        <w:t xml:space="preserve">  </w:t>
      </w:r>
      <w:proofErr w:type="gramEnd"/>
      <w:r w:rsidRPr="00F921F2">
        <w:rPr>
          <w:rFonts w:ascii="Arial" w:hAnsi="Arial"/>
        </w:rPr>
        <w:t xml:space="preserve">do valor do contrato. </w:t>
      </w:r>
    </w:p>
    <w:p w:rsidR="00B913B7" w:rsidRPr="00F921F2" w:rsidRDefault="00B913B7" w:rsidP="00F921F2">
      <w:pPr>
        <w:pStyle w:val="Nivel4"/>
        <w:numPr>
          <w:ilvl w:val="3"/>
          <w:numId w:val="2"/>
        </w:numPr>
        <w:tabs>
          <w:tab w:val="left" w:pos="709"/>
          <w:tab w:val="left" w:pos="1560"/>
        </w:tabs>
        <w:rPr>
          <w:rFonts w:ascii="Arial" w:hAnsi="Arial"/>
        </w:rPr>
      </w:pPr>
      <w:r w:rsidRPr="00F921F2">
        <w:rPr>
          <w:rFonts w:ascii="Arial" w:hAnsi="Arial"/>
        </w:rPr>
        <w:t xml:space="preserve">Para infração descrita no inciso II acima, a multa será de </w:t>
      </w:r>
      <w:r w:rsidR="00F921F2" w:rsidRPr="00F921F2">
        <w:rPr>
          <w:rFonts w:ascii="Arial" w:hAnsi="Arial"/>
        </w:rPr>
        <w:t>10</w:t>
      </w:r>
      <w:r w:rsidRPr="00F921F2">
        <w:rPr>
          <w:rFonts w:ascii="Arial" w:hAnsi="Arial"/>
        </w:rPr>
        <w:t xml:space="preserve">% a </w:t>
      </w:r>
      <w:r w:rsidR="0062590D" w:rsidRPr="00F921F2">
        <w:rPr>
          <w:rFonts w:ascii="Arial" w:hAnsi="Arial"/>
        </w:rPr>
        <w:t>30</w:t>
      </w:r>
      <w:r w:rsidRPr="00F921F2">
        <w:rPr>
          <w:rFonts w:ascii="Arial" w:hAnsi="Arial"/>
        </w:rPr>
        <w:t>%</w:t>
      </w:r>
      <w:proofErr w:type="gramStart"/>
      <w:r w:rsidRPr="00F921F2">
        <w:rPr>
          <w:rFonts w:ascii="Arial" w:hAnsi="Arial"/>
        </w:rPr>
        <w:t xml:space="preserve">  </w:t>
      </w:r>
      <w:proofErr w:type="gramEnd"/>
      <w:r w:rsidRPr="00F921F2">
        <w:rPr>
          <w:rFonts w:ascii="Arial" w:hAnsi="Arial"/>
        </w:rPr>
        <w:t>do valor do contrato.</w:t>
      </w:r>
    </w:p>
    <w:p w:rsidR="00B913B7" w:rsidRPr="00F921F2" w:rsidRDefault="00B913B7" w:rsidP="00F921F2">
      <w:pPr>
        <w:pStyle w:val="Nivel4"/>
        <w:numPr>
          <w:ilvl w:val="3"/>
          <w:numId w:val="2"/>
        </w:numPr>
        <w:tabs>
          <w:tab w:val="left" w:pos="709"/>
          <w:tab w:val="left" w:pos="1560"/>
        </w:tabs>
        <w:rPr>
          <w:rFonts w:ascii="Arial" w:hAnsi="Arial"/>
        </w:rPr>
      </w:pPr>
      <w:r w:rsidRPr="00F921F2">
        <w:rPr>
          <w:rFonts w:ascii="Arial" w:hAnsi="Arial"/>
        </w:rPr>
        <w:t xml:space="preserve">Para infrações descritas nos incisos IV a VII, a multa será de </w:t>
      </w:r>
      <w:r w:rsidR="0062590D" w:rsidRPr="00F921F2">
        <w:rPr>
          <w:rFonts w:ascii="Arial" w:hAnsi="Arial"/>
        </w:rPr>
        <w:t>10</w:t>
      </w:r>
      <w:r w:rsidRPr="00F921F2">
        <w:rPr>
          <w:rFonts w:ascii="Arial" w:hAnsi="Arial"/>
        </w:rPr>
        <w:t xml:space="preserve">% a </w:t>
      </w:r>
      <w:r w:rsidR="0062590D" w:rsidRPr="00F921F2">
        <w:rPr>
          <w:rFonts w:ascii="Arial" w:hAnsi="Arial"/>
        </w:rPr>
        <w:t>30</w:t>
      </w:r>
      <w:r w:rsidRPr="00F921F2">
        <w:rPr>
          <w:rFonts w:ascii="Arial" w:hAnsi="Arial"/>
        </w:rPr>
        <w:t>%</w:t>
      </w:r>
      <w:proofErr w:type="gramStart"/>
      <w:r w:rsidRPr="00F921F2">
        <w:rPr>
          <w:rFonts w:ascii="Arial" w:hAnsi="Arial"/>
        </w:rPr>
        <w:t xml:space="preserve">  </w:t>
      </w:r>
      <w:proofErr w:type="gramEnd"/>
      <w:r w:rsidRPr="00F921F2">
        <w:rPr>
          <w:rFonts w:ascii="Arial" w:hAnsi="Arial"/>
        </w:rPr>
        <w:t>do valor do contrato.</w:t>
      </w:r>
    </w:p>
    <w:p w:rsidR="00B913B7" w:rsidRPr="00F921F2" w:rsidRDefault="00B913B7" w:rsidP="00F921F2">
      <w:pPr>
        <w:pStyle w:val="Nivel4"/>
        <w:numPr>
          <w:ilvl w:val="3"/>
          <w:numId w:val="2"/>
        </w:numPr>
        <w:tabs>
          <w:tab w:val="left" w:pos="709"/>
          <w:tab w:val="left" w:pos="1560"/>
        </w:tabs>
        <w:rPr>
          <w:rFonts w:ascii="Arial" w:hAnsi="Arial"/>
        </w:rPr>
      </w:pPr>
      <w:r w:rsidRPr="00F921F2">
        <w:rPr>
          <w:rFonts w:ascii="Arial" w:hAnsi="Arial"/>
        </w:rPr>
        <w:t xml:space="preserve">Para a infração descrita no inciso I acima, a multa será de </w:t>
      </w:r>
      <w:r w:rsidR="0062590D" w:rsidRPr="00F921F2">
        <w:rPr>
          <w:rFonts w:ascii="Arial" w:hAnsi="Arial"/>
        </w:rPr>
        <w:t>0,5</w:t>
      </w:r>
      <w:r w:rsidRPr="00F921F2">
        <w:rPr>
          <w:rFonts w:ascii="Arial" w:hAnsi="Arial"/>
        </w:rPr>
        <w:t xml:space="preserve">% a </w:t>
      </w:r>
      <w:r w:rsidR="0062590D" w:rsidRPr="00F921F2">
        <w:rPr>
          <w:rFonts w:ascii="Arial" w:hAnsi="Arial"/>
        </w:rPr>
        <w:t>10</w:t>
      </w:r>
      <w:r w:rsidRPr="00F921F2">
        <w:rPr>
          <w:rFonts w:ascii="Arial" w:hAnsi="Arial"/>
        </w:rPr>
        <w:t>% do valor do contrato:</w:t>
      </w:r>
    </w:p>
    <w:p w:rsidR="00B913B7" w:rsidRPr="00F921F2" w:rsidRDefault="00B913B7" w:rsidP="00F921F2">
      <w:pPr>
        <w:pStyle w:val="Nivel4"/>
        <w:numPr>
          <w:ilvl w:val="3"/>
          <w:numId w:val="2"/>
        </w:numPr>
        <w:tabs>
          <w:tab w:val="left" w:pos="709"/>
          <w:tab w:val="left" w:pos="1560"/>
        </w:tabs>
        <w:rPr>
          <w:rFonts w:ascii="Arial" w:hAnsi="Arial"/>
        </w:rPr>
      </w:pPr>
      <w:r w:rsidRPr="00F921F2">
        <w:rPr>
          <w:rFonts w:ascii="Arial" w:hAnsi="Arial"/>
        </w:rPr>
        <w:t xml:space="preserve">Moratória de </w:t>
      </w:r>
      <w:r w:rsidR="0062590D" w:rsidRPr="00F921F2">
        <w:rPr>
          <w:rFonts w:ascii="Arial" w:hAnsi="Arial"/>
        </w:rPr>
        <w:t>1</w:t>
      </w:r>
      <w:r w:rsidRPr="00F921F2">
        <w:rPr>
          <w:rFonts w:ascii="Arial" w:hAnsi="Arial"/>
        </w:rPr>
        <w:t>% (</w:t>
      </w:r>
      <w:r w:rsidR="0062590D" w:rsidRPr="00F921F2">
        <w:rPr>
          <w:rFonts w:ascii="Arial" w:hAnsi="Arial"/>
        </w:rPr>
        <w:t>um</w:t>
      </w:r>
      <w:r w:rsidRPr="00F921F2">
        <w:rPr>
          <w:rFonts w:ascii="Arial" w:hAnsi="Arial"/>
        </w:rPr>
        <w:t xml:space="preserve"> por cento) por dia de atraso injustificado sobre o valor da parcela inadimplida, até o limite de </w:t>
      </w:r>
      <w:r w:rsidR="0062590D" w:rsidRPr="00F921F2">
        <w:rPr>
          <w:rFonts w:ascii="Arial" w:hAnsi="Arial"/>
        </w:rPr>
        <w:t>30</w:t>
      </w:r>
      <w:r w:rsidRPr="00F921F2">
        <w:rPr>
          <w:rFonts w:ascii="Arial" w:hAnsi="Arial"/>
        </w:rPr>
        <w:t xml:space="preserve"> (</w:t>
      </w:r>
      <w:r w:rsidR="0062590D" w:rsidRPr="00F921F2">
        <w:rPr>
          <w:rFonts w:ascii="Arial" w:hAnsi="Arial"/>
        </w:rPr>
        <w:t>trinta</w:t>
      </w:r>
      <w:r w:rsidRPr="00F921F2">
        <w:rPr>
          <w:rFonts w:ascii="Arial" w:hAnsi="Arial"/>
        </w:rPr>
        <w:t>) dias;</w:t>
      </w:r>
    </w:p>
    <w:p w:rsidR="00B913B7" w:rsidRPr="00596F44" w:rsidRDefault="00B913B7" w:rsidP="004F4E71">
      <w:pPr>
        <w:pStyle w:val="Nivel2"/>
        <w:numPr>
          <w:ilvl w:val="1"/>
          <w:numId w:val="2"/>
        </w:numPr>
        <w:tabs>
          <w:tab w:val="left" w:pos="851"/>
        </w:tabs>
        <w:rPr>
          <w:rFonts w:ascii="Arial" w:hAnsi="Arial" w:cs="Arial"/>
        </w:rPr>
      </w:pPr>
      <w:r w:rsidRPr="00596F44">
        <w:rPr>
          <w:rFonts w:ascii="Arial" w:hAnsi="Arial" w:cs="Arial"/>
        </w:rPr>
        <w:t xml:space="preserve">A aplicação das sanções previstas neste Contrato não exclui, em hipótese alguma, a obrigação de reparação integral do dano causado à </w:t>
      </w:r>
      <w:r w:rsidR="004F4E71">
        <w:rPr>
          <w:rFonts w:ascii="Arial" w:hAnsi="Arial" w:cs="Arial"/>
        </w:rPr>
        <w:t>CONTRATANTE</w:t>
      </w:r>
      <w:r w:rsidRPr="00596F44">
        <w:rPr>
          <w:rFonts w:ascii="Arial" w:hAnsi="Arial" w:cs="Arial"/>
        </w:rPr>
        <w:t xml:space="preserve"> (art. 156, §9º, da Lei nº 14.133/2021).</w:t>
      </w:r>
    </w:p>
    <w:p w:rsidR="00B913B7" w:rsidRPr="00596F44" w:rsidRDefault="00B913B7" w:rsidP="004F4E71">
      <w:pPr>
        <w:pStyle w:val="Nivel2"/>
        <w:numPr>
          <w:ilvl w:val="1"/>
          <w:numId w:val="2"/>
        </w:numPr>
        <w:tabs>
          <w:tab w:val="left" w:pos="851"/>
        </w:tabs>
        <w:rPr>
          <w:rFonts w:ascii="Arial" w:hAnsi="Arial" w:cs="Arial"/>
        </w:rPr>
      </w:pPr>
      <w:r w:rsidRPr="00596F44">
        <w:rPr>
          <w:rFonts w:ascii="Arial" w:hAnsi="Arial" w:cs="Arial"/>
        </w:rPr>
        <w:t>Todas as sanções previstas neste Contrato poderão ser aplicadas cumulativamente com a multa (art. 156, §7º, da Lei nº 14.133/2021).</w:t>
      </w:r>
    </w:p>
    <w:p w:rsidR="00B913B7" w:rsidRPr="00596F44" w:rsidRDefault="00B913B7" w:rsidP="004F4E71">
      <w:pPr>
        <w:pStyle w:val="Nivel2"/>
        <w:numPr>
          <w:ilvl w:val="1"/>
          <w:numId w:val="2"/>
        </w:numPr>
        <w:tabs>
          <w:tab w:val="left" w:pos="851"/>
        </w:tabs>
        <w:rPr>
          <w:rFonts w:ascii="Arial" w:hAnsi="Arial" w:cs="Arial"/>
        </w:rPr>
      </w:pPr>
      <w:r w:rsidRPr="00596F44">
        <w:rPr>
          <w:rFonts w:ascii="Arial" w:hAnsi="Arial" w:cs="Arial"/>
        </w:rPr>
        <w:t>Antes da aplicação da multa será facultada a defesa do interessado no prazo de 15 (quinze) dias úteis, contado da data de sua intimação (art. 157, da Lei nº 14.133/2021).</w:t>
      </w:r>
    </w:p>
    <w:p w:rsidR="00B913B7" w:rsidRPr="00596F44" w:rsidRDefault="00B913B7" w:rsidP="004F4E71">
      <w:pPr>
        <w:pStyle w:val="Nivel2"/>
        <w:numPr>
          <w:ilvl w:val="1"/>
          <w:numId w:val="2"/>
        </w:numPr>
        <w:tabs>
          <w:tab w:val="left" w:pos="851"/>
        </w:tabs>
        <w:rPr>
          <w:rFonts w:ascii="Arial" w:hAnsi="Arial" w:cs="Arial"/>
        </w:rPr>
      </w:pPr>
      <w:r w:rsidRPr="00596F44">
        <w:rPr>
          <w:rFonts w:ascii="Arial" w:hAnsi="Arial" w:cs="Arial"/>
        </w:rPr>
        <w:t xml:space="preserve">Se a multa aplicada e as indenizações cabíveis forem superiores ao valor do pagamento eventualmente devido pelo </w:t>
      </w:r>
      <w:proofErr w:type="gramStart"/>
      <w:r w:rsidR="004F4E71">
        <w:rPr>
          <w:rFonts w:ascii="Arial" w:hAnsi="Arial" w:cs="Arial"/>
        </w:rPr>
        <w:t>CONTRATANTEaCONTRATADA</w:t>
      </w:r>
      <w:proofErr w:type="gramEnd"/>
      <w:r w:rsidRPr="00596F44">
        <w:rPr>
          <w:rFonts w:ascii="Arial" w:hAnsi="Arial" w:cs="Arial"/>
        </w:rPr>
        <w:t>, além da perda desse valor, a diferença será descontada da garantia prestada ou será cobrada judicialmente (art. 156, §8º, da Lei nº 14.133/2021).</w:t>
      </w:r>
    </w:p>
    <w:p w:rsidR="00B913B7" w:rsidRPr="00596F44" w:rsidRDefault="00B913B7" w:rsidP="00B90D91">
      <w:pPr>
        <w:pStyle w:val="Nivel2"/>
        <w:numPr>
          <w:ilvl w:val="1"/>
          <w:numId w:val="2"/>
        </w:numPr>
        <w:tabs>
          <w:tab w:val="left" w:pos="851"/>
        </w:tabs>
        <w:rPr>
          <w:rFonts w:ascii="Arial" w:hAnsi="Arial" w:cs="Arial"/>
        </w:rPr>
      </w:pPr>
      <w:r w:rsidRPr="00596F44">
        <w:rPr>
          <w:rFonts w:ascii="Arial" w:hAnsi="Arial" w:cs="Arial"/>
        </w:rPr>
        <w:t xml:space="preserve">Previamente ao encaminhamento à cobrança judicial, a multa poderá ser recolhida administrativamente no prazo máximo de </w:t>
      </w:r>
      <w:r w:rsidR="00B90D91">
        <w:rPr>
          <w:rFonts w:ascii="Arial" w:hAnsi="Arial" w:cs="Arial"/>
        </w:rPr>
        <w:t>30</w:t>
      </w:r>
      <w:r w:rsidRPr="00596F44">
        <w:rPr>
          <w:rFonts w:ascii="Arial" w:hAnsi="Arial" w:cs="Arial"/>
        </w:rPr>
        <w:t xml:space="preserve"> (</w:t>
      </w:r>
      <w:r w:rsidR="00B90D91">
        <w:rPr>
          <w:rFonts w:ascii="Arial" w:hAnsi="Arial" w:cs="Arial"/>
        </w:rPr>
        <w:t>trinta</w:t>
      </w:r>
      <w:r w:rsidRPr="00596F44">
        <w:rPr>
          <w:rFonts w:ascii="Arial" w:hAnsi="Arial" w:cs="Arial"/>
        </w:rPr>
        <w:t>) dias, a contar da data do recebimento da comunicação enviada pela autoridade competente.</w:t>
      </w:r>
    </w:p>
    <w:p w:rsidR="00B913B7" w:rsidRPr="00596F44" w:rsidRDefault="00B913B7" w:rsidP="00B90D91">
      <w:pPr>
        <w:pStyle w:val="Nivel2"/>
        <w:numPr>
          <w:ilvl w:val="1"/>
          <w:numId w:val="2"/>
        </w:numPr>
        <w:tabs>
          <w:tab w:val="left" w:pos="851"/>
        </w:tabs>
        <w:rPr>
          <w:rFonts w:ascii="Arial" w:hAnsi="Arial" w:cs="Arial"/>
        </w:rPr>
      </w:pPr>
      <w:r w:rsidRPr="00596F44">
        <w:rPr>
          <w:rFonts w:ascii="Arial" w:hAnsi="Arial" w:cs="Arial"/>
        </w:rPr>
        <w:t xml:space="preserve">A aplicação das sanções realizar-se-á em processo administrativo que assegure o contraditório e a ampla defesa a </w:t>
      </w:r>
      <w:r w:rsidR="00B90D91">
        <w:rPr>
          <w:rFonts w:ascii="Arial" w:hAnsi="Arial" w:cs="Arial"/>
        </w:rPr>
        <w:t>CONTRATADA</w:t>
      </w:r>
      <w:r w:rsidRPr="00596F44">
        <w:rPr>
          <w:rFonts w:ascii="Arial" w:hAnsi="Arial" w:cs="Arial"/>
        </w:rPr>
        <w:t>, observando-se o procedimento previsto no caput e parágrafos do art. 158 da Lei nº 14.133, de 2021, para as penalidades de impedimento de licitar e contratar e de declaração de inidoneidade para licitar ou contratar.</w:t>
      </w:r>
    </w:p>
    <w:p w:rsidR="00B913B7" w:rsidRPr="00596F44" w:rsidRDefault="00B913B7" w:rsidP="00B90D91">
      <w:pPr>
        <w:pStyle w:val="Nivel2"/>
        <w:numPr>
          <w:ilvl w:val="1"/>
          <w:numId w:val="2"/>
        </w:numPr>
        <w:tabs>
          <w:tab w:val="left" w:pos="851"/>
        </w:tabs>
        <w:rPr>
          <w:rFonts w:ascii="Arial" w:hAnsi="Arial" w:cs="Arial"/>
        </w:rPr>
      </w:pPr>
      <w:r w:rsidRPr="00596F44">
        <w:rPr>
          <w:rFonts w:ascii="Arial" w:hAnsi="Arial" w:cs="Arial"/>
        </w:rPr>
        <w:t>Na aplicação das sanções serão considerados (art. 156, §1º, da Lei nº 14.133/2021):</w:t>
      </w:r>
    </w:p>
    <w:p w:rsidR="00B913B7" w:rsidRPr="00596F44" w:rsidRDefault="00B913B7" w:rsidP="00C36DE0">
      <w:pPr>
        <w:pStyle w:val="PargrafodaLista"/>
        <w:numPr>
          <w:ilvl w:val="0"/>
          <w:numId w:val="10"/>
        </w:numPr>
        <w:spacing w:before="120" w:after="120" w:line="276" w:lineRule="auto"/>
        <w:ind w:right="-30"/>
        <w:jc w:val="both"/>
        <w:rPr>
          <w:rFonts w:ascii="Arial" w:hAnsi="Arial" w:cs="Arial"/>
          <w:sz w:val="20"/>
          <w:szCs w:val="20"/>
        </w:rPr>
      </w:pPr>
      <w:proofErr w:type="gramStart"/>
      <w:r w:rsidRPr="00596F44">
        <w:rPr>
          <w:rFonts w:ascii="Arial" w:hAnsi="Arial" w:cs="Arial"/>
          <w:sz w:val="20"/>
          <w:szCs w:val="20"/>
        </w:rPr>
        <w:t>a</w:t>
      </w:r>
      <w:proofErr w:type="gramEnd"/>
      <w:r w:rsidRPr="00596F44">
        <w:rPr>
          <w:rFonts w:ascii="Arial" w:hAnsi="Arial" w:cs="Arial"/>
          <w:sz w:val="20"/>
          <w:szCs w:val="20"/>
        </w:rPr>
        <w:t xml:space="preserve"> natureza e a gravidade da infração cometida;</w:t>
      </w:r>
    </w:p>
    <w:p w:rsidR="00B913B7" w:rsidRPr="00596F44" w:rsidRDefault="00B913B7" w:rsidP="00C36DE0">
      <w:pPr>
        <w:pStyle w:val="PargrafodaLista"/>
        <w:numPr>
          <w:ilvl w:val="0"/>
          <w:numId w:val="10"/>
        </w:numPr>
        <w:spacing w:before="120" w:after="120" w:line="276" w:lineRule="auto"/>
        <w:ind w:right="-30"/>
        <w:jc w:val="both"/>
        <w:rPr>
          <w:rFonts w:ascii="Arial" w:hAnsi="Arial" w:cs="Arial"/>
          <w:sz w:val="20"/>
          <w:szCs w:val="20"/>
        </w:rPr>
      </w:pPr>
      <w:proofErr w:type="gramStart"/>
      <w:r w:rsidRPr="00596F44">
        <w:rPr>
          <w:rFonts w:ascii="Arial" w:hAnsi="Arial" w:cs="Arial"/>
          <w:sz w:val="20"/>
          <w:szCs w:val="20"/>
        </w:rPr>
        <w:t>as</w:t>
      </w:r>
      <w:proofErr w:type="gramEnd"/>
      <w:r w:rsidRPr="00596F44">
        <w:rPr>
          <w:rFonts w:ascii="Arial" w:hAnsi="Arial" w:cs="Arial"/>
          <w:sz w:val="20"/>
          <w:szCs w:val="20"/>
        </w:rPr>
        <w:t xml:space="preserve"> peculiaridades do caso concreto;</w:t>
      </w:r>
    </w:p>
    <w:p w:rsidR="00B913B7" w:rsidRPr="00596F44" w:rsidRDefault="00B913B7" w:rsidP="00C36DE0">
      <w:pPr>
        <w:pStyle w:val="PargrafodaLista"/>
        <w:numPr>
          <w:ilvl w:val="0"/>
          <w:numId w:val="10"/>
        </w:numPr>
        <w:spacing w:before="120" w:after="120" w:line="276" w:lineRule="auto"/>
        <w:ind w:right="-30"/>
        <w:jc w:val="both"/>
        <w:rPr>
          <w:rFonts w:ascii="Arial" w:hAnsi="Arial" w:cs="Arial"/>
          <w:sz w:val="20"/>
          <w:szCs w:val="20"/>
        </w:rPr>
      </w:pPr>
      <w:proofErr w:type="gramStart"/>
      <w:r w:rsidRPr="00596F44">
        <w:rPr>
          <w:rFonts w:ascii="Arial" w:hAnsi="Arial" w:cs="Arial"/>
          <w:sz w:val="20"/>
          <w:szCs w:val="20"/>
        </w:rPr>
        <w:t>as</w:t>
      </w:r>
      <w:proofErr w:type="gramEnd"/>
      <w:r w:rsidRPr="00596F44">
        <w:rPr>
          <w:rFonts w:ascii="Arial" w:hAnsi="Arial" w:cs="Arial"/>
          <w:sz w:val="20"/>
          <w:szCs w:val="20"/>
        </w:rPr>
        <w:t xml:space="preserve"> circunstâncias agravantes ou atenuantes;</w:t>
      </w:r>
    </w:p>
    <w:p w:rsidR="00B913B7" w:rsidRPr="00596F44" w:rsidRDefault="00B913B7" w:rsidP="00C36DE0">
      <w:pPr>
        <w:pStyle w:val="PargrafodaLista"/>
        <w:numPr>
          <w:ilvl w:val="0"/>
          <w:numId w:val="10"/>
        </w:numPr>
        <w:spacing w:before="120" w:after="120" w:line="276" w:lineRule="auto"/>
        <w:ind w:right="-30"/>
        <w:jc w:val="both"/>
        <w:rPr>
          <w:rFonts w:ascii="Arial" w:hAnsi="Arial" w:cs="Arial"/>
          <w:sz w:val="20"/>
          <w:szCs w:val="20"/>
        </w:rPr>
      </w:pPr>
      <w:proofErr w:type="gramStart"/>
      <w:r w:rsidRPr="00596F44">
        <w:rPr>
          <w:rFonts w:ascii="Arial" w:hAnsi="Arial" w:cs="Arial"/>
          <w:sz w:val="20"/>
          <w:szCs w:val="20"/>
        </w:rPr>
        <w:lastRenderedPageBreak/>
        <w:t>os</w:t>
      </w:r>
      <w:proofErr w:type="gramEnd"/>
      <w:r w:rsidRPr="00596F44">
        <w:rPr>
          <w:rFonts w:ascii="Arial" w:hAnsi="Arial" w:cs="Arial"/>
          <w:sz w:val="20"/>
          <w:szCs w:val="20"/>
        </w:rPr>
        <w:t xml:space="preserve"> danos que dela provierem para o C</w:t>
      </w:r>
      <w:r w:rsidR="00B90D91">
        <w:rPr>
          <w:rFonts w:ascii="Arial" w:hAnsi="Arial" w:cs="Arial"/>
          <w:sz w:val="20"/>
          <w:szCs w:val="20"/>
        </w:rPr>
        <w:t>ONTRATANTE</w:t>
      </w:r>
      <w:r w:rsidRPr="00596F44">
        <w:rPr>
          <w:rFonts w:ascii="Arial" w:hAnsi="Arial" w:cs="Arial"/>
          <w:sz w:val="20"/>
          <w:szCs w:val="20"/>
        </w:rPr>
        <w:t>;</w:t>
      </w:r>
    </w:p>
    <w:p w:rsidR="00B913B7" w:rsidRPr="00596F44" w:rsidRDefault="00B913B7" w:rsidP="00C36DE0">
      <w:pPr>
        <w:pStyle w:val="PargrafodaLista"/>
        <w:numPr>
          <w:ilvl w:val="0"/>
          <w:numId w:val="10"/>
        </w:numPr>
        <w:spacing w:before="120" w:after="120" w:line="276" w:lineRule="auto"/>
        <w:ind w:right="-30"/>
        <w:jc w:val="both"/>
        <w:rPr>
          <w:rFonts w:ascii="Arial" w:hAnsi="Arial" w:cs="Arial"/>
          <w:sz w:val="20"/>
          <w:szCs w:val="20"/>
        </w:rPr>
      </w:pPr>
      <w:proofErr w:type="gramStart"/>
      <w:r w:rsidRPr="00596F44">
        <w:rPr>
          <w:rFonts w:ascii="Arial" w:hAnsi="Arial" w:cs="Arial"/>
          <w:sz w:val="20"/>
          <w:szCs w:val="20"/>
        </w:rPr>
        <w:t>a</w:t>
      </w:r>
      <w:proofErr w:type="gramEnd"/>
      <w:r w:rsidRPr="00596F44">
        <w:rPr>
          <w:rFonts w:ascii="Arial" w:hAnsi="Arial" w:cs="Arial"/>
          <w:sz w:val="20"/>
          <w:szCs w:val="20"/>
        </w:rPr>
        <w:t xml:space="preserve"> implantação ou o aperfeiçoamento de programa de integridade, conforme normas e orientações dos órgãos de controle.</w:t>
      </w:r>
    </w:p>
    <w:p w:rsidR="00B913B7" w:rsidRPr="00596F44" w:rsidRDefault="00B913B7" w:rsidP="00B90D91">
      <w:pPr>
        <w:pStyle w:val="Nivel2"/>
        <w:numPr>
          <w:ilvl w:val="1"/>
          <w:numId w:val="2"/>
        </w:numPr>
        <w:tabs>
          <w:tab w:val="left" w:pos="851"/>
        </w:tabs>
        <w:rPr>
          <w:rFonts w:ascii="Arial" w:hAnsi="Arial" w:cs="Arial"/>
        </w:rPr>
      </w:pPr>
      <w:r w:rsidRPr="00596F44">
        <w:rPr>
          <w:rFonts w:ascii="Arial" w:hAnsi="Arial" w:cs="Arial"/>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 da Lei nº 14.133/2021).</w:t>
      </w:r>
    </w:p>
    <w:p w:rsidR="00B913B7" w:rsidRPr="00596F44" w:rsidRDefault="00B913B7" w:rsidP="00B90D91">
      <w:pPr>
        <w:pStyle w:val="Nivel2"/>
        <w:numPr>
          <w:ilvl w:val="1"/>
          <w:numId w:val="2"/>
        </w:numPr>
        <w:tabs>
          <w:tab w:val="left" w:pos="851"/>
        </w:tabs>
        <w:rPr>
          <w:rFonts w:ascii="Arial" w:hAnsi="Arial" w:cs="Arial"/>
        </w:rPr>
      </w:pPr>
      <w:r w:rsidRPr="00596F44">
        <w:rPr>
          <w:rFonts w:ascii="Arial" w:hAnsi="Arial" w:cs="Arial"/>
        </w:rPr>
        <w:t xml:space="preserve">A personalidade jurídica </w:t>
      </w:r>
      <w:proofErr w:type="gramStart"/>
      <w:r w:rsidR="00B90D91">
        <w:rPr>
          <w:rFonts w:ascii="Arial" w:hAnsi="Arial" w:cs="Arial"/>
        </w:rPr>
        <w:t>daCONTRATADA</w:t>
      </w:r>
      <w:proofErr w:type="gramEnd"/>
      <w:r w:rsidRPr="00596F44">
        <w:rPr>
          <w:rFonts w:ascii="Arial" w:hAnsi="Arial" w:cs="Arial"/>
        </w:rPr>
        <w:t xml:space="preserve">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w:t>
      </w:r>
      <w:r w:rsidR="00B90D91">
        <w:rPr>
          <w:rFonts w:ascii="Arial" w:hAnsi="Arial" w:cs="Arial"/>
        </w:rPr>
        <w:t>aCONTRATADA</w:t>
      </w:r>
      <w:r w:rsidRPr="00596F44">
        <w:rPr>
          <w:rFonts w:ascii="Arial" w:hAnsi="Arial" w:cs="Arial"/>
        </w:rPr>
        <w:t>, observados, em todos os casos, o contraditório, a ampla defesa e a obrigatoriedade de análise jurídica prévia (art. 160 da Lei nº 14.133/2021).</w:t>
      </w:r>
    </w:p>
    <w:p w:rsidR="00B913B7" w:rsidRPr="00596F44" w:rsidRDefault="00B90D91" w:rsidP="00B90D91">
      <w:pPr>
        <w:pStyle w:val="Nivel2"/>
        <w:numPr>
          <w:ilvl w:val="1"/>
          <w:numId w:val="2"/>
        </w:numPr>
        <w:tabs>
          <w:tab w:val="left" w:pos="851"/>
        </w:tabs>
        <w:rPr>
          <w:rFonts w:ascii="Arial" w:hAnsi="Arial" w:cs="Arial"/>
        </w:rPr>
      </w:pPr>
      <w:r>
        <w:rPr>
          <w:rFonts w:ascii="Arial" w:hAnsi="Arial" w:cs="Arial"/>
        </w:rPr>
        <w:t>OCONTRATANTE</w:t>
      </w:r>
      <w:r w:rsidR="00B913B7" w:rsidRPr="00596F44">
        <w:rPr>
          <w:rFonts w:ascii="Arial" w:hAnsi="Arial" w:cs="Arial"/>
        </w:rPr>
        <w:t xml:space="preserv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00B913B7" w:rsidRPr="00596F44">
        <w:rPr>
          <w:rFonts w:ascii="Arial" w:hAnsi="Arial" w:cs="Arial"/>
        </w:rPr>
        <w:t>Ceis</w:t>
      </w:r>
      <w:proofErr w:type="spellEnd"/>
      <w:r w:rsidR="00B913B7" w:rsidRPr="00596F44">
        <w:rPr>
          <w:rFonts w:ascii="Arial" w:hAnsi="Arial" w:cs="Arial"/>
        </w:rPr>
        <w:t>) e no Cadastro Nacional de Empresas Punidas (</w:t>
      </w:r>
      <w:proofErr w:type="spellStart"/>
      <w:r w:rsidR="00B913B7" w:rsidRPr="00596F44">
        <w:rPr>
          <w:rFonts w:ascii="Arial" w:hAnsi="Arial" w:cs="Arial"/>
        </w:rPr>
        <w:t>Cnep</w:t>
      </w:r>
      <w:proofErr w:type="spellEnd"/>
      <w:r w:rsidR="00B913B7" w:rsidRPr="00596F44">
        <w:rPr>
          <w:rFonts w:ascii="Arial" w:hAnsi="Arial" w:cs="Arial"/>
        </w:rPr>
        <w:t xml:space="preserve">), </w:t>
      </w:r>
      <w:proofErr w:type="gramStart"/>
      <w:r w:rsidR="00B913B7" w:rsidRPr="00596F44">
        <w:rPr>
          <w:rFonts w:ascii="Arial" w:hAnsi="Arial" w:cs="Arial"/>
        </w:rPr>
        <w:t>instituídos no âmbito do Poder Executivo Federal</w:t>
      </w:r>
      <w:proofErr w:type="gramEnd"/>
      <w:r w:rsidR="00B913B7" w:rsidRPr="00596F44">
        <w:rPr>
          <w:rFonts w:ascii="Arial" w:hAnsi="Arial" w:cs="Arial"/>
        </w:rPr>
        <w:t xml:space="preserve"> (Art. 161 da Lei nº 14.133/2021).</w:t>
      </w:r>
    </w:p>
    <w:p w:rsidR="00B913B7" w:rsidRPr="00596F44" w:rsidRDefault="00B913B7" w:rsidP="00B90D91">
      <w:pPr>
        <w:pStyle w:val="Nivel2"/>
        <w:numPr>
          <w:ilvl w:val="1"/>
          <w:numId w:val="2"/>
        </w:numPr>
        <w:tabs>
          <w:tab w:val="left" w:pos="851"/>
        </w:tabs>
        <w:rPr>
          <w:rFonts w:ascii="Arial" w:hAnsi="Arial" w:cs="Arial"/>
        </w:rPr>
      </w:pPr>
      <w:r w:rsidRPr="00596F44">
        <w:rPr>
          <w:rFonts w:ascii="Arial" w:hAnsi="Arial" w:cs="Arial"/>
        </w:rPr>
        <w:t>As sanções de impedimento de licitar e contratar e declaração de inidoneidade para licitar ou contratar são passíveis de reabilitação na forma do art. 163 da Lei nº 14.133/21.</w:t>
      </w:r>
    </w:p>
    <w:p w:rsidR="00005C59" w:rsidRPr="00B90D91" w:rsidRDefault="00E70DD9" w:rsidP="00DD3066">
      <w:pPr>
        <w:pStyle w:val="Nivel01Titulo"/>
        <w:rPr>
          <w:rFonts w:cs="Arial"/>
          <w:color w:val="auto"/>
        </w:rPr>
      </w:pPr>
      <w:r w:rsidRPr="00B90D91">
        <w:rPr>
          <w:rFonts w:cs="Arial"/>
          <w:color w:val="auto"/>
        </w:rPr>
        <w:t xml:space="preserve">CLÁUSULA </w:t>
      </w:r>
      <w:r w:rsidR="00B90D91" w:rsidRPr="00B90D91">
        <w:rPr>
          <w:rFonts w:cs="Arial"/>
          <w:color w:val="auto"/>
        </w:rPr>
        <w:t>DÉCIMA</w:t>
      </w:r>
      <w:r w:rsidRPr="00B90D91">
        <w:rPr>
          <w:rFonts w:cs="Arial"/>
          <w:color w:val="auto"/>
        </w:rPr>
        <w:t xml:space="preserve"> – </w:t>
      </w:r>
      <w:r w:rsidR="00005C59" w:rsidRPr="00B90D91">
        <w:rPr>
          <w:rFonts w:cs="Arial"/>
          <w:color w:val="auto"/>
        </w:rPr>
        <w:t>DA EXTINÇÃO CONTRATUAL (art. 92, XIX)</w:t>
      </w:r>
    </w:p>
    <w:p w:rsidR="0082727A" w:rsidRPr="00B90D91" w:rsidRDefault="0082727A" w:rsidP="00B90D91">
      <w:pPr>
        <w:pStyle w:val="Nvel2Opcional"/>
        <w:numPr>
          <w:ilvl w:val="1"/>
          <w:numId w:val="2"/>
        </w:numPr>
        <w:tabs>
          <w:tab w:val="left" w:pos="851"/>
        </w:tabs>
        <w:rPr>
          <w:i w:val="0"/>
          <w:iCs/>
          <w:color w:val="auto"/>
          <w:sz w:val="20"/>
          <w:szCs w:val="20"/>
        </w:rPr>
      </w:pPr>
      <w:r w:rsidRPr="00B90D91">
        <w:rPr>
          <w:i w:val="0"/>
          <w:iCs/>
          <w:color w:val="auto"/>
          <w:sz w:val="20"/>
          <w:szCs w:val="20"/>
        </w:rPr>
        <w:t>O contrato se extingue quando cumpridas as obrigações de ambas as partes, ainda que isso ocorra antes do prazo estipulado para tanto.</w:t>
      </w:r>
    </w:p>
    <w:p w:rsidR="0082727A" w:rsidRPr="00B90D91" w:rsidRDefault="0082727A" w:rsidP="00B90D91">
      <w:pPr>
        <w:pStyle w:val="Nvel2Opcional"/>
        <w:numPr>
          <w:ilvl w:val="1"/>
          <w:numId w:val="2"/>
        </w:numPr>
        <w:tabs>
          <w:tab w:val="left" w:pos="851"/>
        </w:tabs>
        <w:rPr>
          <w:i w:val="0"/>
          <w:iCs/>
          <w:color w:val="auto"/>
          <w:sz w:val="20"/>
          <w:szCs w:val="20"/>
        </w:rPr>
      </w:pPr>
      <w:r w:rsidRPr="00B90D91">
        <w:rPr>
          <w:i w:val="0"/>
          <w:iCs/>
          <w:color w:val="auto"/>
          <w:sz w:val="20"/>
          <w:szCs w:val="20"/>
        </w:rPr>
        <w:t>Se as obrigações não forem cumpridas no prazo estipulado, a vigência ficará prorrogada até a conclusão do objeto, caso em que deverá a Administração providenciar a readequação do cronograma físico-financeiro.</w:t>
      </w:r>
    </w:p>
    <w:p w:rsidR="0082727A" w:rsidRPr="00B90D91" w:rsidRDefault="0082727A" w:rsidP="00B90D91">
      <w:pPr>
        <w:pStyle w:val="Nvel2Opcional"/>
        <w:numPr>
          <w:ilvl w:val="1"/>
          <w:numId w:val="2"/>
        </w:numPr>
        <w:tabs>
          <w:tab w:val="left" w:pos="851"/>
        </w:tabs>
        <w:rPr>
          <w:i w:val="0"/>
          <w:iCs/>
          <w:color w:val="auto"/>
          <w:sz w:val="20"/>
          <w:szCs w:val="20"/>
        </w:rPr>
      </w:pPr>
      <w:r w:rsidRPr="00B90D91">
        <w:rPr>
          <w:i w:val="0"/>
          <w:iCs/>
          <w:color w:val="auto"/>
          <w:sz w:val="20"/>
          <w:szCs w:val="20"/>
        </w:rPr>
        <w:t xml:space="preserve">Quando a não conclusão do contrato referida no item anterior decorrer de culpa </w:t>
      </w:r>
      <w:proofErr w:type="gramStart"/>
      <w:r w:rsidRPr="00B90D91">
        <w:rPr>
          <w:i w:val="0"/>
          <w:iCs/>
          <w:color w:val="auto"/>
          <w:sz w:val="20"/>
          <w:szCs w:val="20"/>
        </w:rPr>
        <w:t>d</w:t>
      </w:r>
      <w:r w:rsidR="00B90D91">
        <w:rPr>
          <w:i w:val="0"/>
          <w:iCs/>
          <w:color w:val="auto"/>
          <w:sz w:val="20"/>
          <w:szCs w:val="20"/>
        </w:rPr>
        <w:t>a</w:t>
      </w:r>
      <w:r w:rsidR="00B90D91" w:rsidRPr="00B90D91">
        <w:rPr>
          <w:i w:val="0"/>
          <w:iCs/>
          <w:color w:val="auto"/>
          <w:sz w:val="20"/>
          <w:szCs w:val="20"/>
        </w:rPr>
        <w:t>CONTRATADA</w:t>
      </w:r>
      <w:proofErr w:type="gramEnd"/>
      <w:r w:rsidRPr="00B90D91">
        <w:rPr>
          <w:i w:val="0"/>
          <w:iCs/>
          <w:color w:val="auto"/>
          <w:sz w:val="20"/>
          <w:szCs w:val="20"/>
        </w:rPr>
        <w:t>:</w:t>
      </w:r>
    </w:p>
    <w:p w:rsidR="0082727A" w:rsidRPr="00B90D91" w:rsidRDefault="0082727A" w:rsidP="00B90D91">
      <w:pPr>
        <w:pStyle w:val="PargrafodaLista"/>
        <w:numPr>
          <w:ilvl w:val="2"/>
          <w:numId w:val="2"/>
        </w:numPr>
        <w:spacing w:line="240" w:lineRule="auto"/>
        <w:jc w:val="both"/>
        <w:rPr>
          <w:rFonts w:ascii="Arial" w:hAnsi="Arial" w:cs="Arial"/>
          <w:sz w:val="20"/>
          <w:szCs w:val="20"/>
        </w:rPr>
      </w:pPr>
      <w:proofErr w:type="gramStart"/>
      <w:r w:rsidRPr="00B90D91">
        <w:rPr>
          <w:rFonts w:ascii="Arial" w:hAnsi="Arial" w:cs="Arial"/>
          <w:sz w:val="20"/>
          <w:szCs w:val="20"/>
        </w:rPr>
        <w:t>ficará</w:t>
      </w:r>
      <w:proofErr w:type="gramEnd"/>
      <w:r w:rsidRPr="00B90D91">
        <w:rPr>
          <w:rFonts w:ascii="Arial" w:hAnsi="Arial" w:cs="Arial"/>
          <w:sz w:val="20"/>
          <w:szCs w:val="20"/>
        </w:rPr>
        <w:t xml:space="preserve"> el</w:t>
      </w:r>
      <w:r w:rsidR="00B90D91" w:rsidRPr="00B90D91">
        <w:rPr>
          <w:rFonts w:ascii="Arial" w:hAnsi="Arial" w:cs="Arial"/>
          <w:sz w:val="20"/>
          <w:szCs w:val="20"/>
        </w:rPr>
        <w:t>a</w:t>
      </w:r>
      <w:r w:rsidRPr="00B90D91">
        <w:rPr>
          <w:rFonts w:ascii="Arial" w:hAnsi="Arial" w:cs="Arial"/>
          <w:sz w:val="20"/>
          <w:szCs w:val="20"/>
        </w:rPr>
        <w:t xml:space="preserve"> constituído em mora, sendo-lhe aplicáveis as respectivas sanções administrativas; e  </w:t>
      </w:r>
    </w:p>
    <w:p w:rsidR="0082727A" w:rsidRPr="00B90D91" w:rsidRDefault="0082727A" w:rsidP="00B90D91">
      <w:pPr>
        <w:pStyle w:val="Nivel01Titulo"/>
        <w:numPr>
          <w:ilvl w:val="2"/>
          <w:numId w:val="2"/>
        </w:numPr>
        <w:rPr>
          <w:rFonts w:cs="Arial"/>
          <w:b w:val="0"/>
          <w:bCs w:val="0"/>
          <w:color w:val="auto"/>
        </w:rPr>
      </w:pPr>
      <w:proofErr w:type="gramStart"/>
      <w:r w:rsidRPr="00B90D91">
        <w:rPr>
          <w:rFonts w:cs="Arial"/>
          <w:b w:val="0"/>
          <w:bCs w:val="0"/>
          <w:color w:val="auto"/>
        </w:rPr>
        <w:t>poderá</w:t>
      </w:r>
      <w:proofErr w:type="gramEnd"/>
      <w:r w:rsidRPr="00B90D91">
        <w:rPr>
          <w:rFonts w:cs="Arial"/>
          <w:b w:val="0"/>
          <w:bCs w:val="0"/>
          <w:color w:val="auto"/>
        </w:rPr>
        <w:t xml:space="preserve"> o </w:t>
      </w:r>
      <w:r w:rsidR="00B90D91">
        <w:rPr>
          <w:rFonts w:cs="Arial"/>
          <w:b w:val="0"/>
          <w:bCs w:val="0"/>
          <w:color w:val="auto"/>
        </w:rPr>
        <w:t>CONTRATANTE</w:t>
      </w:r>
      <w:r w:rsidRPr="00B90D91">
        <w:rPr>
          <w:rFonts w:cs="Arial"/>
          <w:b w:val="0"/>
          <w:bCs w:val="0"/>
          <w:color w:val="auto"/>
        </w:rPr>
        <w:t xml:space="preserve"> optar pela extinção do contrato e, nesse caso, adotará as medidas admitidas em lei para a continuidade da execução contratual.</w:t>
      </w:r>
    </w:p>
    <w:p w:rsidR="00DD3066" w:rsidRPr="00B90D91" w:rsidRDefault="00E170DF" w:rsidP="00DD3066">
      <w:pPr>
        <w:pStyle w:val="Nivel01Titulo"/>
        <w:rPr>
          <w:rFonts w:cs="Arial"/>
          <w:color w:val="auto"/>
        </w:rPr>
      </w:pPr>
      <w:r w:rsidRPr="00B90D91">
        <w:rPr>
          <w:rFonts w:cs="Arial"/>
          <w:color w:val="auto"/>
        </w:rPr>
        <w:t xml:space="preserve">CLÁUSULA DÉCIMA </w:t>
      </w:r>
      <w:r w:rsidR="00B90D91" w:rsidRPr="00B90D91">
        <w:rPr>
          <w:rFonts w:cs="Arial"/>
          <w:color w:val="auto"/>
        </w:rPr>
        <w:t>PRIMEIRA</w:t>
      </w:r>
      <w:r w:rsidRPr="00B90D91">
        <w:rPr>
          <w:rFonts w:cs="Arial"/>
          <w:color w:val="auto"/>
        </w:rPr>
        <w:t xml:space="preserve"> - </w:t>
      </w:r>
      <w:r w:rsidR="00DD3066" w:rsidRPr="00B90D91">
        <w:rPr>
          <w:rFonts w:cs="Arial"/>
          <w:color w:val="auto"/>
        </w:rPr>
        <w:t>DOTAÇÃO ORÇAMENTÁRIA</w:t>
      </w:r>
      <w:r w:rsidR="00691463" w:rsidRPr="00B90D91">
        <w:rPr>
          <w:rFonts w:cs="Arial"/>
          <w:color w:val="auto"/>
        </w:rPr>
        <w:t xml:space="preserve"> (art. 92, VIII)</w:t>
      </w:r>
    </w:p>
    <w:p w:rsidR="00DD3066" w:rsidRPr="00F70771" w:rsidRDefault="00DD3066" w:rsidP="00C36DE0">
      <w:pPr>
        <w:numPr>
          <w:ilvl w:val="1"/>
          <w:numId w:val="12"/>
        </w:numPr>
        <w:spacing w:before="120" w:after="120" w:line="276" w:lineRule="auto"/>
        <w:jc w:val="both"/>
        <w:rPr>
          <w:rFonts w:ascii="Arial" w:hAnsi="Arial" w:cs="Arial"/>
          <w:sz w:val="20"/>
          <w:szCs w:val="20"/>
        </w:rPr>
      </w:pPr>
      <w:r w:rsidRPr="00F70771">
        <w:rPr>
          <w:rFonts w:ascii="Arial" w:hAnsi="Arial" w:cs="Arial"/>
          <w:sz w:val="20"/>
          <w:szCs w:val="20"/>
        </w:rPr>
        <w:t>As despesas decorrentes da presente contratação correrão à conta de recursos específicos consignados no Orçamento Geral da União deste exercício, na dotação abaixo discriminada:</w:t>
      </w:r>
    </w:p>
    <w:p w:rsidR="00DD3066" w:rsidRPr="00F70771" w:rsidRDefault="00DD3066" w:rsidP="00C36DE0">
      <w:pPr>
        <w:numPr>
          <w:ilvl w:val="1"/>
          <w:numId w:val="13"/>
        </w:numPr>
        <w:spacing w:before="120" w:after="120" w:line="276" w:lineRule="auto"/>
        <w:ind w:left="993" w:hanging="142"/>
        <w:jc w:val="both"/>
        <w:rPr>
          <w:rFonts w:ascii="Arial" w:hAnsi="Arial" w:cs="Arial"/>
          <w:sz w:val="20"/>
          <w:szCs w:val="20"/>
        </w:rPr>
      </w:pPr>
      <w:r w:rsidRPr="00F70771">
        <w:rPr>
          <w:rFonts w:ascii="Arial" w:hAnsi="Arial" w:cs="Arial"/>
          <w:sz w:val="20"/>
          <w:szCs w:val="20"/>
        </w:rPr>
        <w:t xml:space="preserve">Gestão/Unidade: </w:t>
      </w:r>
      <w:r w:rsidR="00B90D91">
        <w:rPr>
          <w:rFonts w:ascii="Arial" w:hAnsi="Arial" w:cs="Arial"/>
          <w:sz w:val="20"/>
          <w:szCs w:val="20"/>
        </w:rPr>
        <w:t>731060</w:t>
      </w:r>
    </w:p>
    <w:p w:rsidR="00DD3066" w:rsidRPr="00596F44" w:rsidRDefault="00DD3066" w:rsidP="00C36DE0">
      <w:pPr>
        <w:numPr>
          <w:ilvl w:val="1"/>
          <w:numId w:val="13"/>
        </w:numPr>
        <w:spacing w:before="120" w:after="120" w:line="276" w:lineRule="auto"/>
        <w:ind w:left="993" w:hanging="142"/>
        <w:jc w:val="both"/>
        <w:rPr>
          <w:rFonts w:ascii="Arial" w:hAnsi="Arial" w:cs="Arial"/>
          <w:sz w:val="20"/>
          <w:szCs w:val="20"/>
        </w:rPr>
      </w:pPr>
      <w:r w:rsidRPr="00596F44">
        <w:rPr>
          <w:rFonts w:ascii="Arial" w:hAnsi="Arial" w:cs="Arial"/>
          <w:sz w:val="20"/>
          <w:szCs w:val="20"/>
        </w:rPr>
        <w:t>Fonte de Recursos:</w:t>
      </w:r>
      <w:proofErr w:type="gramStart"/>
      <w:r w:rsidRPr="00596F44">
        <w:rPr>
          <w:rFonts w:ascii="Arial" w:hAnsi="Arial" w:cs="Arial"/>
          <w:sz w:val="20"/>
          <w:szCs w:val="20"/>
        </w:rPr>
        <w:t xml:space="preserve">  </w:t>
      </w:r>
      <w:proofErr w:type="gramEnd"/>
      <w:r w:rsidR="00A166C4">
        <w:rPr>
          <w:rFonts w:ascii="Arial" w:hAnsi="Arial" w:cs="Arial"/>
          <w:sz w:val="20"/>
          <w:szCs w:val="20"/>
        </w:rPr>
        <w:t>1000000000</w:t>
      </w:r>
    </w:p>
    <w:p w:rsidR="00DD3066" w:rsidRPr="00596F44" w:rsidRDefault="00DD3066" w:rsidP="00C36DE0">
      <w:pPr>
        <w:numPr>
          <w:ilvl w:val="1"/>
          <w:numId w:val="13"/>
        </w:numPr>
        <w:spacing w:before="120" w:after="120" w:line="276" w:lineRule="auto"/>
        <w:ind w:left="993" w:hanging="142"/>
        <w:jc w:val="both"/>
        <w:rPr>
          <w:rFonts w:ascii="Arial" w:hAnsi="Arial" w:cs="Arial"/>
          <w:sz w:val="20"/>
          <w:szCs w:val="20"/>
        </w:rPr>
      </w:pPr>
      <w:r w:rsidRPr="00596F44">
        <w:rPr>
          <w:rFonts w:ascii="Arial" w:hAnsi="Arial" w:cs="Arial"/>
          <w:sz w:val="20"/>
          <w:szCs w:val="20"/>
        </w:rPr>
        <w:t xml:space="preserve">Programa de Trabalho: </w:t>
      </w:r>
      <w:r w:rsidR="00A166C4">
        <w:rPr>
          <w:rFonts w:ascii="Arial" w:hAnsi="Arial" w:cs="Arial"/>
          <w:sz w:val="20"/>
          <w:szCs w:val="20"/>
        </w:rPr>
        <w:t>174713</w:t>
      </w:r>
    </w:p>
    <w:p w:rsidR="00DD3066" w:rsidRPr="00596F44" w:rsidRDefault="00DD3066" w:rsidP="00C36DE0">
      <w:pPr>
        <w:numPr>
          <w:ilvl w:val="1"/>
          <w:numId w:val="13"/>
        </w:numPr>
        <w:spacing w:before="120" w:after="120" w:line="276" w:lineRule="auto"/>
        <w:ind w:left="993" w:hanging="142"/>
        <w:jc w:val="both"/>
        <w:rPr>
          <w:rFonts w:ascii="Arial" w:hAnsi="Arial" w:cs="Arial"/>
          <w:sz w:val="20"/>
          <w:szCs w:val="20"/>
        </w:rPr>
      </w:pPr>
      <w:r w:rsidRPr="00596F44">
        <w:rPr>
          <w:rFonts w:ascii="Arial" w:hAnsi="Arial" w:cs="Arial"/>
          <w:sz w:val="20"/>
          <w:szCs w:val="20"/>
        </w:rPr>
        <w:t xml:space="preserve">Elemento de Despesa: </w:t>
      </w:r>
      <w:r w:rsidR="00A166C4">
        <w:rPr>
          <w:rFonts w:ascii="Arial" w:hAnsi="Arial" w:cs="Arial"/>
          <w:sz w:val="20"/>
          <w:szCs w:val="20"/>
        </w:rPr>
        <w:t>339039</w:t>
      </w:r>
    </w:p>
    <w:p w:rsidR="00B90D91" w:rsidRPr="00A166C4" w:rsidRDefault="00DD3066" w:rsidP="00A166C4">
      <w:pPr>
        <w:numPr>
          <w:ilvl w:val="1"/>
          <w:numId w:val="13"/>
        </w:numPr>
        <w:spacing w:before="120" w:after="120" w:line="276" w:lineRule="auto"/>
        <w:ind w:left="993" w:hanging="142"/>
        <w:jc w:val="both"/>
        <w:rPr>
          <w:rFonts w:ascii="Arial" w:hAnsi="Arial" w:cs="Arial"/>
          <w:sz w:val="20"/>
          <w:szCs w:val="20"/>
        </w:rPr>
      </w:pPr>
      <w:r w:rsidRPr="00596F44">
        <w:rPr>
          <w:rFonts w:ascii="Arial" w:hAnsi="Arial" w:cs="Arial"/>
          <w:sz w:val="20"/>
          <w:szCs w:val="20"/>
        </w:rPr>
        <w:lastRenderedPageBreak/>
        <w:t xml:space="preserve">Plano Interno: </w:t>
      </w:r>
      <w:r w:rsidR="00A166C4">
        <w:rPr>
          <w:rFonts w:ascii="Arial" w:hAnsi="Arial" w:cs="Arial"/>
          <w:sz w:val="20"/>
          <w:szCs w:val="20"/>
        </w:rPr>
        <w:t>B441MRZ02DD</w:t>
      </w:r>
    </w:p>
    <w:p w:rsidR="00DD3066" w:rsidRPr="00A166C4" w:rsidRDefault="00DD3066" w:rsidP="00DD3066">
      <w:pPr>
        <w:pStyle w:val="Nivel01Titulo"/>
        <w:rPr>
          <w:rFonts w:cs="Arial"/>
          <w:color w:val="auto"/>
        </w:rPr>
      </w:pPr>
      <w:r w:rsidRPr="00A166C4">
        <w:rPr>
          <w:rFonts w:cs="Arial"/>
          <w:color w:val="auto"/>
        </w:rPr>
        <w:t xml:space="preserve">CLÁUSULA DÉCIMA </w:t>
      </w:r>
      <w:r w:rsidR="00A166C4" w:rsidRPr="00A166C4">
        <w:rPr>
          <w:rFonts w:cs="Arial"/>
          <w:color w:val="auto"/>
        </w:rPr>
        <w:t>SEGUNDA</w:t>
      </w:r>
      <w:r w:rsidRPr="00A166C4">
        <w:rPr>
          <w:rFonts w:cs="Arial"/>
          <w:color w:val="auto"/>
        </w:rPr>
        <w:t xml:space="preserve"> – DOS CASOS OMISSOS</w:t>
      </w:r>
      <w:r w:rsidR="002E6F97" w:rsidRPr="00A166C4">
        <w:rPr>
          <w:rFonts w:cs="Arial"/>
          <w:color w:val="auto"/>
        </w:rPr>
        <w:t xml:space="preserve"> (</w:t>
      </w:r>
      <w:r w:rsidR="00BD466C" w:rsidRPr="00A166C4">
        <w:rPr>
          <w:rFonts w:cs="Arial"/>
          <w:color w:val="auto"/>
        </w:rPr>
        <w:t>art. 92, III)</w:t>
      </w:r>
    </w:p>
    <w:p w:rsidR="00DD3066" w:rsidRPr="00A166C4" w:rsidRDefault="00DD3066" w:rsidP="00A166C4">
      <w:pPr>
        <w:pStyle w:val="PargrafodaLista"/>
        <w:numPr>
          <w:ilvl w:val="1"/>
          <w:numId w:val="2"/>
        </w:numPr>
        <w:spacing w:before="120" w:after="120" w:line="276" w:lineRule="auto"/>
        <w:jc w:val="both"/>
        <w:rPr>
          <w:rFonts w:ascii="Arial" w:hAnsi="Arial" w:cs="Arial"/>
          <w:sz w:val="20"/>
          <w:szCs w:val="20"/>
        </w:rPr>
      </w:pPr>
      <w:r w:rsidRPr="00A166C4">
        <w:rPr>
          <w:rFonts w:ascii="Arial" w:hAnsi="Arial" w:cs="Arial"/>
          <w:sz w:val="20"/>
          <w:szCs w:val="20"/>
        </w:rPr>
        <w:t>Os casos omissos serão decididos pel</w:t>
      </w:r>
      <w:r w:rsidR="00AF2F2F" w:rsidRPr="00A166C4">
        <w:rPr>
          <w:rFonts w:ascii="Arial" w:hAnsi="Arial" w:cs="Arial"/>
          <w:sz w:val="20"/>
          <w:szCs w:val="20"/>
        </w:rPr>
        <w:t>o</w:t>
      </w:r>
      <w:r w:rsidRPr="00A166C4">
        <w:rPr>
          <w:rFonts w:ascii="Arial" w:hAnsi="Arial" w:cs="Arial"/>
          <w:sz w:val="20"/>
          <w:szCs w:val="20"/>
        </w:rPr>
        <w:t xml:space="preserve"> CONTRATANTE, segundo as disposições contidas na Lei nº </w:t>
      </w:r>
      <w:r w:rsidR="003F0E40" w:rsidRPr="00A166C4">
        <w:rPr>
          <w:rFonts w:ascii="Arial" w:hAnsi="Arial" w:cs="Arial"/>
          <w:sz w:val="20"/>
          <w:szCs w:val="20"/>
        </w:rPr>
        <w:t>14.133</w:t>
      </w:r>
      <w:r w:rsidR="005A6949" w:rsidRPr="00A166C4">
        <w:rPr>
          <w:rFonts w:ascii="Arial" w:hAnsi="Arial" w:cs="Arial"/>
          <w:sz w:val="20"/>
          <w:szCs w:val="20"/>
        </w:rPr>
        <w:t xml:space="preserve">, de 2021 </w:t>
      </w:r>
      <w:r w:rsidRPr="00A166C4">
        <w:rPr>
          <w:rFonts w:ascii="Arial" w:hAnsi="Arial" w:cs="Arial"/>
          <w:sz w:val="20"/>
          <w:szCs w:val="20"/>
        </w:rPr>
        <w:t xml:space="preserve">e demais normas federais aplicáveis e, subsidiariamente, segundo as disposições contidas na Lei nº 8.078, de </w:t>
      </w:r>
      <w:proofErr w:type="gramStart"/>
      <w:r w:rsidRPr="00A166C4">
        <w:rPr>
          <w:rFonts w:ascii="Arial" w:hAnsi="Arial" w:cs="Arial"/>
          <w:sz w:val="20"/>
          <w:szCs w:val="20"/>
        </w:rPr>
        <w:t>1990 – Código</w:t>
      </w:r>
      <w:proofErr w:type="gramEnd"/>
      <w:r w:rsidRPr="00A166C4">
        <w:rPr>
          <w:rFonts w:ascii="Arial" w:hAnsi="Arial" w:cs="Arial"/>
          <w:sz w:val="20"/>
          <w:szCs w:val="20"/>
        </w:rPr>
        <w:t xml:space="preserve"> de Defesa do Consumidor – e normas e princípios gerais dos contratos.</w:t>
      </w:r>
    </w:p>
    <w:p w:rsidR="00DD3066" w:rsidRPr="00A166C4" w:rsidRDefault="00DD3066" w:rsidP="00DD3066">
      <w:pPr>
        <w:pStyle w:val="Nivel01Titulo"/>
        <w:rPr>
          <w:rFonts w:cs="Arial"/>
          <w:color w:val="auto"/>
        </w:rPr>
      </w:pPr>
      <w:r w:rsidRPr="00A166C4">
        <w:rPr>
          <w:rFonts w:cs="Arial"/>
          <w:color w:val="auto"/>
        </w:rPr>
        <w:t xml:space="preserve">CLÁUSULA DÉCIMA </w:t>
      </w:r>
      <w:r w:rsidR="00A166C4" w:rsidRPr="00A166C4">
        <w:rPr>
          <w:rFonts w:cs="Arial"/>
          <w:color w:val="auto"/>
        </w:rPr>
        <w:t>TERCEIRA</w:t>
      </w:r>
      <w:r w:rsidRPr="00A166C4">
        <w:rPr>
          <w:rFonts w:cs="Arial"/>
          <w:color w:val="auto"/>
        </w:rPr>
        <w:t xml:space="preserve"> – ALTERAÇÕES</w:t>
      </w:r>
    </w:p>
    <w:p w:rsidR="00DD3066" w:rsidRPr="00A166C4" w:rsidRDefault="00DD3066" w:rsidP="00A166C4">
      <w:pPr>
        <w:pStyle w:val="PargrafodaLista"/>
        <w:numPr>
          <w:ilvl w:val="1"/>
          <w:numId w:val="2"/>
        </w:numPr>
        <w:spacing w:before="120" w:after="120" w:line="276" w:lineRule="auto"/>
        <w:jc w:val="both"/>
        <w:rPr>
          <w:rFonts w:ascii="Arial" w:hAnsi="Arial" w:cs="Arial"/>
          <w:sz w:val="20"/>
          <w:szCs w:val="20"/>
        </w:rPr>
      </w:pPr>
      <w:r w:rsidRPr="00A166C4">
        <w:rPr>
          <w:rFonts w:ascii="Arial" w:hAnsi="Arial" w:cs="Arial"/>
          <w:sz w:val="20"/>
          <w:szCs w:val="20"/>
        </w:rPr>
        <w:t xml:space="preserve">Eventuais alterações contratuais reger-se-ão pela disciplina </w:t>
      </w:r>
      <w:proofErr w:type="spellStart"/>
      <w:r w:rsidRPr="00A166C4">
        <w:rPr>
          <w:rFonts w:ascii="Arial" w:hAnsi="Arial" w:cs="Arial"/>
          <w:sz w:val="20"/>
          <w:szCs w:val="20"/>
        </w:rPr>
        <w:t>do</w:t>
      </w:r>
      <w:r w:rsidR="000926C9" w:rsidRPr="00A166C4">
        <w:rPr>
          <w:rFonts w:ascii="Arial" w:hAnsi="Arial" w:cs="Arial"/>
          <w:sz w:val="20"/>
          <w:szCs w:val="20"/>
        </w:rPr>
        <w:t>s</w:t>
      </w:r>
      <w:r w:rsidRPr="00A166C4">
        <w:rPr>
          <w:rFonts w:ascii="Arial" w:hAnsi="Arial" w:cs="Arial"/>
          <w:sz w:val="20"/>
          <w:szCs w:val="20"/>
        </w:rPr>
        <w:t>art</w:t>
      </w:r>
      <w:r w:rsidR="000926C9" w:rsidRPr="00A166C4">
        <w:rPr>
          <w:rFonts w:ascii="Arial" w:hAnsi="Arial" w:cs="Arial"/>
          <w:sz w:val="20"/>
          <w:szCs w:val="20"/>
        </w:rPr>
        <w:t>s</w:t>
      </w:r>
      <w:proofErr w:type="spellEnd"/>
      <w:r w:rsidRPr="00A166C4">
        <w:rPr>
          <w:rFonts w:ascii="Arial" w:hAnsi="Arial" w:cs="Arial"/>
          <w:sz w:val="20"/>
          <w:szCs w:val="20"/>
        </w:rPr>
        <w:t xml:space="preserve">. </w:t>
      </w:r>
      <w:r w:rsidR="000926C9" w:rsidRPr="00A166C4">
        <w:rPr>
          <w:rFonts w:ascii="Arial" w:hAnsi="Arial" w:cs="Arial"/>
          <w:sz w:val="20"/>
          <w:szCs w:val="20"/>
        </w:rPr>
        <w:t xml:space="preserve">124 e seguintes </w:t>
      </w:r>
      <w:r w:rsidRPr="00A166C4">
        <w:rPr>
          <w:rFonts w:ascii="Arial" w:hAnsi="Arial" w:cs="Arial"/>
          <w:sz w:val="20"/>
          <w:szCs w:val="20"/>
        </w:rPr>
        <w:t xml:space="preserve">da Lei nº </w:t>
      </w:r>
      <w:r w:rsidR="000926C9" w:rsidRPr="00A166C4">
        <w:rPr>
          <w:rFonts w:ascii="Arial" w:hAnsi="Arial" w:cs="Arial"/>
          <w:sz w:val="20"/>
          <w:szCs w:val="20"/>
        </w:rPr>
        <w:t>14.133, de 2021.</w:t>
      </w:r>
    </w:p>
    <w:p w:rsidR="00DD3066" w:rsidRPr="00A166C4" w:rsidRDefault="00A166C4" w:rsidP="00A166C4">
      <w:pPr>
        <w:pStyle w:val="PargrafodaLista"/>
        <w:numPr>
          <w:ilvl w:val="1"/>
          <w:numId w:val="2"/>
        </w:numPr>
        <w:spacing w:before="120" w:after="120" w:line="276" w:lineRule="auto"/>
        <w:jc w:val="both"/>
        <w:rPr>
          <w:rFonts w:ascii="Arial" w:hAnsi="Arial" w:cs="Arial"/>
          <w:sz w:val="20"/>
          <w:szCs w:val="20"/>
        </w:rPr>
      </w:pPr>
      <w:r w:rsidRPr="00A166C4">
        <w:rPr>
          <w:rFonts w:ascii="Arial" w:hAnsi="Arial" w:cs="Arial"/>
          <w:sz w:val="20"/>
          <w:szCs w:val="20"/>
        </w:rPr>
        <w:t>A</w:t>
      </w:r>
      <w:r w:rsidR="00DD3066" w:rsidRPr="00A166C4">
        <w:rPr>
          <w:rFonts w:ascii="Arial" w:hAnsi="Arial" w:cs="Arial"/>
          <w:sz w:val="20"/>
          <w:szCs w:val="20"/>
        </w:rPr>
        <w:t xml:space="preserve"> CONTRATAD</w:t>
      </w:r>
      <w:r w:rsidRPr="00A166C4">
        <w:rPr>
          <w:rFonts w:ascii="Arial" w:hAnsi="Arial" w:cs="Arial"/>
          <w:sz w:val="20"/>
          <w:szCs w:val="20"/>
        </w:rPr>
        <w:t>A</w:t>
      </w:r>
      <w:r w:rsidR="00DD3066" w:rsidRPr="00A166C4">
        <w:rPr>
          <w:rFonts w:ascii="Arial" w:hAnsi="Arial" w:cs="Arial"/>
          <w:sz w:val="20"/>
          <w:szCs w:val="20"/>
        </w:rPr>
        <w:t xml:space="preserve"> é </w:t>
      </w:r>
      <w:proofErr w:type="gramStart"/>
      <w:r w:rsidR="00DD3066" w:rsidRPr="00A166C4">
        <w:rPr>
          <w:rFonts w:ascii="Arial" w:hAnsi="Arial" w:cs="Arial"/>
          <w:sz w:val="20"/>
          <w:szCs w:val="20"/>
        </w:rPr>
        <w:t>obrigada a aceitar, nas mesmas condições contratuais, os acréscimos ou supressões que se fizerem necessários, até o limite de 25% (vinte e cinco por cento) do valor inicial atualizado do contrato</w:t>
      </w:r>
      <w:proofErr w:type="gramEnd"/>
      <w:r w:rsidR="00DD3066" w:rsidRPr="00A166C4">
        <w:rPr>
          <w:rFonts w:ascii="Arial" w:hAnsi="Arial" w:cs="Arial"/>
          <w:sz w:val="20"/>
          <w:szCs w:val="20"/>
        </w:rPr>
        <w:t>.</w:t>
      </w:r>
    </w:p>
    <w:p w:rsidR="000A54E7" w:rsidRPr="00A166C4" w:rsidRDefault="00406544" w:rsidP="00A166C4">
      <w:pPr>
        <w:pStyle w:val="PargrafodaLista"/>
        <w:numPr>
          <w:ilvl w:val="1"/>
          <w:numId w:val="2"/>
        </w:numPr>
        <w:spacing w:before="120" w:after="120" w:line="276" w:lineRule="auto"/>
        <w:jc w:val="both"/>
        <w:rPr>
          <w:rFonts w:ascii="Arial" w:hAnsi="Arial" w:cs="Arial"/>
          <w:sz w:val="20"/>
          <w:szCs w:val="20"/>
        </w:rPr>
      </w:pPr>
      <w:r w:rsidRPr="00A166C4">
        <w:rPr>
          <w:rFonts w:ascii="Arial" w:hAnsi="Arial" w:cs="Arial"/>
          <w:sz w:val="20"/>
          <w:szCs w:val="20"/>
        </w:rPr>
        <w:t xml:space="preserve">As supressões </w:t>
      </w:r>
      <w:proofErr w:type="gramStart"/>
      <w:r w:rsidRPr="00A166C4">
        <w:rPr>
          <w:rFonts w:ascii="Arial" w:hAnsi="Arial" w:cs="Arial"/>
          <w:sz w:val="20"/>
          <w:szCs w:val="20"/>
        </w:rPr>
        <w:t>resultantes de acordo celebrado</w:t>
      </w:r>
      <w:proofErr w:type="gramEnd"/>
      <w:r w:rsidRPr="00A166C4">
        <w:rPr>
          <w:rFonts w:ascii="Arial" w:hAnsi="Arial" w:cs="Arial"/>
          <w:sz w:val="20"/>
          <w:szCs w:val="20"/>
        </w:rPr>
        <w:t xml:space="preserve"> entre as partes contratantes poderão exceder o limite de 25% (vinte e cinco por cento) do valor inicial atualizado do termo de contrato.</w:t>
      </w:r>
    </w:p>
    <w:p w:rsidR="00FC5048" w:rsidRPr="00A166C4" w:rsidRDefault="00FC5048" w:rsidP="00A166C4">
      <w:pPr>
        <w:pStyle w:val="PargrafodaLista"/>
        <w:numPr>
          <w:ilvl w:val="1"/>
          <w:numId w:val="2"/>
        </w:numPr>
        <w:spacing w:before="120" w:after="120" w:line="276" w:lineRule="auto"/>
        <w:jc w:val="both"/>
        <w:rPr>
          <w:rFonts w:ascii="Arial" w:hAnsi="Arial" w:cs="Arial"/>
          <w:sz w:val="20"/>
          <w:szCs w:val="20"/>
        </w:rPr>
      </w:pPr>
      <w:r w:rsidRPr="00A166C4">
        <w:rPr>
          <w:rFonts w:ascii="Arial" w:hAnsi="Arial" w:cs="Arial"/>
          <w:sz w:val="20"/>
          <w:szCs w:val="20"/>
        </w:rPr>
        <w:t>Registros que não caracterizam alteração do contrato podem ser realizados por simples apostila, dispensada a celebração de termo aditivo, na forma do art. 136 da Lei nº 14.133, de 2021.</w:t>
      </w:r>
    </w:p>
    <w:p w:rsidR="00DD3066" w:rsidRPr="00A166C4" w:rsidRDefault="00DD3066" w:rsidP="00DD3066">
      <w:pPr>
        <w:pStyle w:val="Nivel01Titulo"/>
        <w:rPr>
          <w:rFonts w:cs="Arial"/>
          <w:color w:val="auto"/>
        </w:rPr>
      </w:pPr>
      <w:r w:rsidRPr="00A166C4">
        <w:rPr>
          <w:rFonts w:cs="Arial"/>
          <w:color w:val="auto"/>
        </w:rPr>
        <w:t xml:space="preserve">CLÁUSULA DÉCIMA </w:t>
      </w:r>
      <w:r w:rsidR="00A166C4" w:rsidRPr="00A166C4">
        <w:rPr>
          <w:rFonts w:cs="Arial"/>
          <w:color w:val="auto"/>
        </w:rPr>
        <w:t>QUARTA</w:t>
      </w:r>
      <w:r w:rsidRPr="00A166C4">
        <w:rPr>
          <w:rFonts w:cs="Arial"/>
          <w:color w:val="auto"/>
        </w:rPr>
        <w:t xml:space="preserve"> – PUBLICAÇÃO</w:t>
      </w:r>
    </w:p>
    <w:p w:rsidR="00DD3066" w:rsidRPr="00A166C4" w:rsidRDefault="00DD3066" w:rsidP="00A166C4">
      <w:pPr>
        <w:pStyle w:val="PargrafodaLista"/>
        <w:numPr>
          <w:ilvl w:val="1"/>
          <w:numId w:val="2"/>
        </w:numPr>
        <w:spacing w:before="120" w:after="120" w:line="276" w:lineRule="auto"/>
        <w:jc w:val="both"/>
        <w:rPr>
          <w:rFonts w:ascii="Arial" w:hAnsi="Arial" w:cs="Arial"/>
          <w:sz w:val="20"/>
          <w:szCs w:val="20"/>
        </w:rPr>
      </w:pPr>
      <w:r w:rsidRPr="00A166C4">
        <w:rPr>
          <w:rFonts w:ascii="Arial" w:hAnsi="Arial" w:cs="Arial"/>
          <w:sz w:val="20"/>
          <w:szCs w:val="20"/>
        </w:rPr>
        <w:t>Incumbirá à CONTRATANTE providenciar a publicação deste instrumento</w:t>
      </w:r>
      <w:r w:rsidR="00FC5048" w:rsidRPr="00A166C4">
        <w:rPr>
          <w:rFonts w:ascii="Arial" w:hAnsi="Arial" w:cs="Arial"/>
          <w:sz w:val="20"/>
          <w:szCs w:val="20"/>
        </w:rPr>
        <w:t xml:space="preserve"> nos termos e condições previstas na Lei nº 14.133/21</w:t>
      </w:r>
      <w:r w:rsidRPr="00A166C4">
        <w:rPr>
          <w:rFonts w:ascii="Arial" w:hAnsi="Arial" w:cs="Arial"/>
          <w:sz w:val="20"/>
          <w:szCs w:val="20"/>
        </w:rPr>
        <w:t>.</w:t>
      </w:r>
    </w:p>
    <w:p w:rsidR="00DD3066" w:rsidRPr="00A166C4" w:rsidRDefault="00DD3066" w:rsidP="00DD3066">
      <w:pPr>
        <w:pStyle w:val="Nivel01Titulo"/>
        <w:rPr>
          <w:rFonts w:cs="Arial"/>
          <w:color w:val="auto"/>
        </w:rPr>
      </w:pPr>
      <w:r w:rsidRPr="00A166C4">
        <w:rPr>
          <w:rFonts w:cs="Arial"/>
          <w:color w:val="auto"/>
        </w:rPr>
        <w:t>CLÁUSULA DÉCIMA</w:t>
      </w:r>
      <w:r w:rsidR="00A166C4" w:rsidRPr="00A166C4">
        <w:rPr>
          <w:rFonts w:cs="Arial"/>
          <w:color w:val="auto"/>
        </w:rPr>
        <w:t>QUINTA</w:t>
      </w:r>
      <w:r w:rsidRPr="00A166C4">
        <w:rPr>
          <w:rFonts w:cs="Arial"/>
          <w:color w:val="auto"/>
        </w:rPr>
        <w:t xml:space="preserve"> – FORO</w:t>
      </w:r>
      <w:r w:rsidR="00296E51" w:rsidRPr="00A166C4">
        <w:rPr>
          <w:rFonts w:cs="Arial"/>
          <w:color w:val="auto"/>
        </w:rPr>
        <w:t xml:space="preserve"> (art. 92, §1º)</w:t>
      </w:r>
    </w:p>
    <w:p w:rsidR="00DD3066" w:rsidRDefault="00DD3066" w:rsidP="00DD3066">
      <w:pPr>
        <w:numPr>
          <w:ilvl w:val="1"/>
          <w:numId w:val="2"/>
        </w:numPr>
        <w:spacing w:before="120" w:after="120" w:line="276" w:lineRule="auto"/>
        <w:ind w:left="425"/>
        <w:jc w:val="both"/>
        <w:rPr>
          <w:rFonts w:ascii="Arial" w:hAnsi="Arial" w:cs="Arial"/>
          <w:sz w:val="20"/>
          <w:szCs w:val="20"/>
        </w:rPr>
      </w:pPr>
      <w:r w:rsidRPr="00F70771">
        <w:rPr>
          <w:rFonts w:ascii="Arial" w:hAnsi="Arial" w:cs="Arial"/>
          <w:sz w:val="20"/>
          <w:szCs w:val="20"/>
        </w:rPr>
        <w:t xml:space="preserve"> É eleito o Foro da Justiça Federal </w:t>
      </w:r>
      <w:proofErr w:type="gramStart"/>
      <w:r w:rsidRPr="00F70771">
        <w:rPr>
          <w:rFonts w:ascii="Arial" w:hAnsi="Arial" w:cs="Arial"/>
          <w:sz w:val="20"/>
          <w:szCs w:val="20"/>
        </w:rPr>
        <w:t xml:space="preserve">em </w:t>
      </w:r>
      <w:r w:rsidRPr="00F70771">
        <w:rPr>
          <w:rFonts w:ascii="Arial" w:hAnsi="Arial" w:cs="Arial"/>
          <w:color w:val="FF0000"/>
          <w:sz w:val="20"/>
          <w:szCs w:val="20"/>
        </w:rPr>
        <w:t>...</w:t>
      </w:r>
      <w:proofErr w:type="gramEnd"/>
      <w:r w:rsidRPr="00F70771">
        <w:rPr>
          <w:rFonts w:ascii="Arial" w:hAnsi="Arial" w:cs="Arial"/>
          <w:color w:val="FF0000"/>
          <w:sz w:val="20"/>
          <w:szCs w:val="20"/>
        </w:rPr>
        <w:t>...</w:t>
      </w:r>
      <w:r w:rsidRPr="00F70771">
        <w:rPr>
          <w:rFonts w:ascii="Arial" w:hAnsi="Arial" w:cs="Arial"/>
          <w:sz w:val="20"/>
          <w:szCs w:val="20"/>
        </w:rPr>
        <w:t>, Seção Judiciária de</w:t>
      </w:r>
      <w:r w:rsidRPr="00F70771">
        <w:rPr>
          <w:rFonts w:ascii="Arial" w:hAnsi="Arial" w:cs="Arial"/>
          <w:color w:val="FF0000"/>
          <w:sz w:val="20"/>
          <w:szCs w:val="20"/>
        </w:rPr>
        <w:t>......</w:t>
      </w:r>
      <w:r w:rsidRPr="00F70771">
        <w:rPr>
          <w:rFonts w:ascii="Arial" w:hAnsi="Arial" w:cs="Arial"/>
          <w:sz w:val="20"/>
          <w:szCs w:val="20"/>
        </w:rPr>
        <w:t xml:space="preserve"> </w:t>
      </w:r>
      <w:proofErr w:type="gramStart"/>
      <w:r w:rsidRPr="00F70771">
        <w:rPr>
          <w:rFonts w:ascii="Arial" w:hAnsi="Arial" w:cs="Arial"/>
          <w:sz w:val="20"/>
          <w:szCs w:val="20"/>
        </w:rPr>
        <w:t>para</w:t>
      </w:r>
      <w:proofErr w:type="gramEnd"/>
      <w:r w:rsidRPr="00F70771">
        <w:rPr>
          <w:rFonts w:ascii="Arial" w:hAnsi="Arial" w:cs="Arial"/>
          <w:sz w:val="20"/>
          <w:szCs w:val="20"/>
        </w:rPr>
        <w:t xml:space="preserve"> dirimir os litígios que decorrerem da execução deste Termo</w:t>
      </w:r>
      <w:r w:rsidRPr="00596F44">
        <w:rPr>
          <w:rFonts w:ascii="Arial" w:hAnsi="Arial" w:cs="Arial"/>
          <w:sz w:val="20"/>
          <w:szCs w:val="20"/>
        </w:rPr>
        <w:t xml:space="preserve"> de Contrato que não possam ser compostos pela conciliação, conforme art. </w:t>
      </w:r>
      <w:r w:rsidR="00FC5048" w:rsidRPr="00596F44">
        <w:rPr>
          <w:rFonts w:ascii="Arial" w:hAnsi="Arial" w:cs="Arial"/>
          <w:sz w:val="20"/>
          <w:szCs w:val="20"/>
        </w:rPr>
        <w:t>92</w:t>
      </w:r>
      <w:r w:rsidRPr="00596F44">
        <w:rPr>
          <w:rFonts w:ascii="Arial" w:hAnsi="Arial" w:cs="Arial"/>
          <w:sz w:val="20"/>
          <w:szCs w:val="20"/>
        </w:rPr>
        <w:t>, §</w:t>
      </w:r>
      <w:r w:rsidR="00FC5048" w:rsidRPr="00596F44">
        <w:rPr>
          <w:rFonts w:ascii="Arial" w:hAnsi="Arial" w:cs="Arial"/>
          <w:sz w:val="20"/>
          <w:szCs w:val="20"/>
        </w:rPr>
        <w:t>1</w:t>
      </w:r>
      <w:r w:rsidRPr="00596F44">
        <w:rPr>
          <w:rFonts w:ascii="Arial" w:hAnsi="Arial" w:cs="Arial"/>
          <w:sz w:val="20"/>
          <w:szCs w:val="20"/>
        </w:rPr>
        <w:t xml:space="preserve">º da Lei nº </w:t>
      </w:r>
      <w:r w:rsidR="00FC5048" w:rsidRPr="00596F44">
        <w:rPr>
          <w:rFonts w:ascii="Arial" w:hAnsi="Arial" w:cs="Arial"/>
          <w:sz w:val="20"/>
          <w:szCs w:val="20"/>
        </w:rPr>
        <w:t>14.133/21</w:t>
      </w:r>
      <w:r w:rsidRPr="00596F44">
        <w:rPr>
          <w:rFonts w:ascii="Arial" w:hAnsi="Arial" w:cs="Arial"/>
          <w:sz w:val="20"/>
          <w:szCs w:val="20"/>
        </w:rPr>
        <w:t xml:space="preserve">. </w:t>
      </w:r>
    </w:p>
    <w:p w:rsidR="00A166C4" w:rsidRPr="00596F44" w:rsidRDefault="00A166C4" w:rsidP="00A166C4">
      <w:pPr>
        <w:spacing w:before="120" w:after="120" w:line="276" w:lineRule="auto"/>
        <w:ind w:left="425"/>
        <w:jc w:val="both"/>
        <w:rPr>
          <w:rFonts w:ascii="Arial" w:hAnsi="Arial" w:cs="Arial"/>
          <w:sz w:val="20"/>
          <w:szCs w:val="20"/>
        </w:rPr>
      </w:pPr>
    </w:p>
    <w:p w:rsidR="003373FA" w:rsidRPr="00596F44" w:rsidRDefault="00A166C4" w:rsidP="003373FA">
      <w:pPr>
        <w:spacing w:after="120" w:line="360" w:lineRule="auto"/>
        <w:ind w:right="-15"/>
        <w:jc w:val="both"/>
        <w:rPr>
          <w:rFonts w:ascii="Arial" w:hAnsi="Arial" w:cs="Arial"/>
          <w:sz w:val="20"/>
          <w:szCs w:val="20"/>
        </w:rPr>
      </w:pPr>
      <w:r>
        <w:rPr>
          <w:rFonts w:ascii="Arial" w:hAnsi="Arial" w:cs="Arial"/>
          <w:sz w:val="20"/>
          <w:szCs w:val="20"/>
        </w:rPr>
        <w:t>Rio de Janeiro</w:t>
      </w:r>
      <w:r w:rsidR="003373FA" w:rsidRPr="00596F44">
        <w:rPr>
          <w:rFonts w:ascii="Arial" w:hAnsi="Arial" w:cs="Arial"/>
          <w:sz w:val="20"/>
          <w:szCs w:val="20"/>
        </w:rPr>
        <w:t>,</w:t>
      </w:r>
      <w:proofErr w:type="gramStart"/>
      <w:r w:rsidR="003373FA" w:rsidRPr="00596F44">
        <w:rPr>
          <w:rFonts w:ascii="Arial" w:hAnsi="Arial" w:cs="Arial"/>
          <w:sz w:val="20"/>
          <w:szCs w:val="20"/>
        </w:rPr>
        <w:t xml:space="preserve">  ...</w:t>
      </w:r>
      <w:proofErr w:type="gramEnd"/>
      <w:r w:rsidR="003373FA" w:rsidRPr="00596F44">
        <w:rPr>
          <w:rFonts w:ascii="Arial" w:hAnsi="Arial" w:cs="Arial"/>
          <w:sz w:val="20"/>
          <w:szCs w:val="20"/>
        </w:rPr>
        <w:t xml:space="preserve">....... </w:t>
      </w:r>
      <w:proofErr w:type="gramStart"/>
      <w:r w:rsidR="003373FA" w:rsidRPr="00596F44">
        <w:rPr>
          <w:rFonts w:ascii="Arial" w:hAnsi="Arial" w:cs="Arial"/>
          <w:sz w:val="20"/>
          <w:szCs w:val="20"/>
        </w:rPr>
        <w:t>de</w:t>
      </w:r>
      <w:proofErr w:type="gramEnd"/>
      <w:r w:rsidR="003373FA" w:rsidRPr="00596F44">
        <w:rPr>
          <w:rFonts w:ascii="Arial" w:hAnsi="Arial" w:cs="Arial"/>
          <w:sz w:val="20"/>
          <w:szCs w:val="20"/>
        </w:rPr>
        <w:t xml:space="preserve">.......................................... </w:t>
      </w:r>
      <w:proofErr w:type="gramStart"/>
      <w:r w:rsidR="003373FA" w:rsidRPr="00596F44">
        <w:rPr>
          <w:rFonts w:ascii="Arial" w:hAnsi="Arial" w:cs="Arial"/>
          <w:sz w:val="20"/>
          <w:szCs w:val="20"/>
        </w:rPr>
        <w:t>de</w:t>
      </w:r>
      <w:proofErr w:type="gramEnd"/>
      <w:r w:rsidR="003373FA" w:rsidRPr="00596F44">
        <w:rPr>
          <w:rFonts w:ascii="Arial" w:hAnsi="Arial" w:cs="Arial"/>
          <w:sz w:val="20"/>
          <w:szCs w:val="20"/>
        </w:rPr>
        <w:t xml:space="preserve"> 20</w:t>
      </w:r>
      <w:r>
        <w:rPr>
          <w:rFonts w:ascii="Arial" w:hAnsi="Arial" w:cs="Arial"/>
          <w:sz w:val="20"/>
          <w:szCs w:val="20"/>
        </w:rPr>
        <w:t>23.</w:t>
      </w:r>
    </w:p>
    <w:p w:rsidR="003373FA" w:rsidRPr="00596F44" w:rsidRDefault="003373FA" w:rsidP="003373FA">
      <w:pPr>
        <w:spacing w:after="120"/>
        <w:jc w:val="both"/>
        <w:rPr>
          <w:rFonts w:ascii="Arial" w:hAnsi="Arial" w:cs="Arial"/>
          <w:bCs/>
          <w:sz w:val="20"/>
          <w:szCs w:val="20"/>
        </w:rPr>
      </w:pPr>
    </w:p>
    <w:p w:rsidR="003373FA" w:rsidRPr="00596F44" w:rsidRDefault="003373FA" w:rsidP="003373FA">
      <w:pPr>
        <w:spacing w:after="120"/>
        <w:jc w:val="center"/>
        <w:rPr>
          <w:rFonts w:ascii="Arial" w:hAnsi="Arial" w:cs="Arial"/>
          <w:bCs/>
          <w:sz w:val="20"/>
          <w:szCs w:val="20"/>
        </w:rPr>
      </w:pPr>
      <w:r w:rsidRPr="00596F44">
        <w:rPr>
          <w:rFonts w:ascii="Arial" w:hAnsi="Arial" w:cs="Arial"/>
          <w:bCs/>
          <w:sz w:val="20"/>
          <w:szCs w:val="20"/>
        </w:rPr>
        <w:t>_________________________</w:t>
      </w:r>
    </w:p>
    <w:p w:rsidR="003373FA" w:rsidRPr="00596F44" w:rsidRDefault="003373FA" w:rsidP="003373FA">
      <w:pPr>
        <w:spacing w:after="120"/>
        <w:jc w:val="center"/>
        <w:rPr>
          <w:rFonts w:ascii="Arial" w:hAnsi="Arial" w:cs="Arial"/>
          <w:bCs/>
          <w:sz w:val="20"/>
          <w:szCs w:val="20"/>
        </w:rPr>
      </w:pPr>
      <w:r w:rsidRPr="00596F44">
        <w:rPr>
          <w:rFonts w:ascii="Arial" w:hAnsi="Arial" w:cs="Arial"/>
          <w:bCs/>
          <w:sz w:val="20"/>
          <w:szCs w:val="20"/>
        </w:rPr>
        <w:t>Representante legal d</w:t>
      </w:r>
      <w:r w:rsidR="00AF2F2F" w:rsidRPr="00596F44">
        <w:rPr>
          <w:rFonts w:ascii="Arial" w:hAnsi="Arial" w:cs="Arial"/>
          <w:bCs/>
          <w:sz w:val="20"/>
          <w:szCs w:val="20"/>
        </w:rPr>
        <w:t>o</w:t>
      </w:r>
      <w:r w:rsidRPr="00596F44">
        <w:rPr>
          <w:rFonts w:ascii="Arial" w:hAnsi="Arial" w:cs="Arial"/>
          <w:bCs/>
          <w:sz w:val="20"/>
          <w:szCs w:val="20"/>
        </w:rPr>
        <w:t xml:space="preserve"> CONTRATANTE</w:t>
      </w:r>
    </w:p>
    <w:p w:rsidR="003373FA" w:rsidRPr="00596F44" w:rsidRDefault="003373FA" w:rsidP="003373FA">
      <w:pPr>
        <w:spacing w:after="120"/>
        <w:jc w:val="center"/>
        <w:rPr>
          <w:rFonts w:ascii="Arial" w:hAnsi="Arial" w:cs="Arial"/>
          <w:sz w:val="20"/>
          <w:szCs w:val="20"/>
        </w:rPr>
      </w:pPr>
      <w:r w:rsidRPr="00596F44">
        <w:rPr>
          <w:rFonts w:ascii="Arial" w:hAnsi="Arial" w:cs="Arial"/>
          <w:sz w:val="20"/>
          <w:szCs w:val="20"/>
        </w:rPr>
        <w:t>_________________________</w:t>
      </w:r>
    </w:p>
    <w:p w:rsidR="003373FA" w:rsidRPr="00596F44" w:rsidRDefault="003373FA" w:rsidP="003373FA">
      <w:pPr>
        <w:spacing w:after="120"/>
        <w:jc w:val="center"/>
        <w:rPr>
          <w:rFonts w:ascii="Arial" w:hAnsi="Arial" w:cs="Arial"/>
          <w:sz w:val="20"/>
          <w:szCs w:val="20"/>
        </w:rPr>
      </w:pPr>
      <w:r w:rsidRPr="00596F44">
        <w:rPr>
          <w:rFonts w:ascii="Arial" w:hAnsi="Arial" w:cs="Arial"/>
          <w:bCs/>
          <w:sz w:val="20"/>
          <w:szCs w:val="20"/>
        </w:rPr>
        <w:t>Representante</w:t>
      </w:r>
      <w:r w:rsidRPr="00596F44">
        <w:rPr>
          <w:rFonts w:ascii="Arial" w:hAnsi="Arial" w:cs="Arial"/>
          <w:sz w:val="20"/>
          <w:szCs w:val="20"/>
        </w:rPr>
        <w:t xml:space="preserve"> legal d</w:t>
      </w:r>
      <w:r w:rsidR="00D95DEB" w:rsidRPr="00596F44">
        <w:rPr>
          <w:rFonts w:ascii="Arial" w:hAnsi="Arial" w:cs="Arial"/>
          <w:sz w:val="20"/>
          <w:szCs w:val="20"/>
        </w:rPr>
        <w:t>o</w:t>
      </w:r>
      <w:r w:rsidRPr="00596F44">
        <w:rPr>
          <w:rFonts w:ascii="Arial" w:hAnsi="Arial" w:cs="Arial"/>
          <w:sz w:val="20"/>
          <w:szCs w:val="20"/>
        </w:rPr>
        <w:t xml:space="preserve"> CONTRATAD</w:t>
      </w:r>
      <w:r w:rsidR="00D95DEB" w:rsidRPr="00596F44">
        <w:rPr>
          <w:rFonts w:ascii="Arial" w:hAnsi="Arial" w:cs="Arial"/>
          <w:sz w:val="20"/>
          <w:szCs w:val="20"/>
        </w:rPr>
        <w:t>O</w:t>
      </w:r>
    </w:p>
    <w:p w:rsidR="003373FA" w:rsidRPr="00232F2E" w:rsidRDefault="003373FA" w:rsidP="003373FA">
      <w:pPr>
        <w:spacing w:after="120"/>
        <w:jc w:val="both"/>
        <w:rPr>
          <w:rFonts w:ascii="Arial" w:hAnsi="Arial" w:cs="Arial"/>
          <w:sz w:val="20"/>
          <w:szCs w:val="20"/>
        </w:rPr>
      </w:pPr>
      <w:r w:rsidRPr="00232F2E">
        <w:rPr>
          <w:rFonts w:ascii="Arial" w:hAnsi="Arial" w:cs="Arial"/>
          <w:sz w:val="20"/>
          <w:szCs w:val="20"/>
        </w:rPr>
        <w:t>TESTEMUNHAS:</w:t>
      </w:r>
    </w:p>
    <w:p w:rsidR="003373FA" w:rsidRPr="00232F2E" w:rsidRDefault="003373FA" w:rsidP="003373FA">
      <w:pPr>
        <w:rPr>
          <w:rFonts w:ascii="Arial" w:hAnsi="Arial" w:cs="Arial"/>
          <w:sz w:val="20"/>
          <w:szCs w:val="20"/>
        </w:rPr>
      </w:pPr>
      <w:r w:rsidRPr="00232F2E">
        <w:rPr>
          <w:rFonts w:ascii="Arial" w:hAnsi="Arial" w:cs="Arial"/>
          <w:sz w:val="20"/>
          <w:szCs w:val="20"/>
        </w:rPr>
        <w:t>1-</w:t>
      </w:r>
    </w:p>
    <w:p w:rsidR="003373FA" w:rsidRPr="00232F2E" w:rsidRDefault="003373FA" w:rsidP="003373FA">
      <w:pPr>
        <w:rPr>
          <w:rFonts w:ascii="Arial" w:hAnsi="Arial" w:cs="Arial"/>
          <w:sz w:val="20"/>
          <w:szCs w:val="20"/>
        </w:rPr>
      </w:pPr>
      <w:r w:rsidRPr="00232F2E">
        <w:rPr>
          <w:rFonts w:ascii="Arial" w:hAnsi="Arial" w:cs="Arial"/>
          <w:sz w:val="20"/>
          <w:szCs w:val="20"/>
        </w:rPr>
        <w:t xml:space="preserve">2- </w:t>
      </w:r>
    </w:p>
    <w:p w:rsidR="003373FA" w:rsidRPr="00596F44" w:rsidRDefault="003373FA" w:rsidP="003373FA">
      <w:pPr>
        <w:spacing w:after="120"/>
        <w:jc w:val="center"/>
        <w:rPr>
          <w:rFonts w:ascii="Arial" w:hAnsi="Arial" w:cs="Arial"/>
          <w:sz w:val="20"/>
          <w:szCs w:val="20"/>
        </w:rPr>
      </w:pPr>
    </w:p>
    <w:p w:rsidR="00FC5048" w:rsidRPr="00596F44" w:rsidRDefault="00FC5048" w:rsidP="006E7AF1">
      <w:pPr>
        <w:rPr>
          <w:rFonts w:ascii="Arial" w:hAnsi="Arial" w:cs="Arial"/>
          <w:sz w:val="20"/>
          <w:szCs w:val="20"/>
          <w:lang w:eastAsia="pt-BR"/>
        </w:rPr>
      </w:pPr>
    </w:p>
    <w:p w:rsidR="003373FA" w:rsidRPr="00596F44" w:rsidRDefault="003373FA" w:rsidP="006E7AF1">
      <w:pPr>
        <w:rPr>
          <w:rFonts w:ascii="Arial" w:hAnsi="Arial" w:cs="Arial"/>
          <w:sz w:val="20"/>
          <w:szCs w:val="20"/>
          <w:lang w:eastAsia="pt-BR"/>
        </w:rPr>
      </w:pPr>
    </w:p>
    <w:sectPr w:rsidR="003373FA" w:rsidRPr="00596F44" w:rsidSect="00395A57">
      <w:footerReference w:type="default" r:id="rId11"/>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3DA6" w:rsidRDefault="003A3DA6" w:rsidP="00397EF2">
      <w:pPr>
        <w:spacing w:after="0" w:line="240" w:lineRule="auto"/>
      </w:pPr>
      <w:r>
        <w:separator/>
      </w:r>
    </w:p>
  </w:endnote>
  <w:endnote w:type="continuationSeparator" w:id="1">
    <w:p w:rsidR="003A3DA6" w:rsidRDefault="003A3DA6" w:rsidP="00397EF2">
      <w:pPr>
        <w:spacing w:after="0" w:line="240" w:lineRule="auto"/>
      </w:pPr>
      <w:r>
        <w:continuationSeparator/>
      </w:r>
    </w:p>
  </w:endnote>
  <w:endnote w:type="continuationNotice" w:id="2">
    <w:p w:rsidR="003A3DA6" w:rsidRDefault="003A3DA6">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Times New Roman"/>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AF1" w:rsidRDefault="00A55AF1" w:rsidP="00397EF2">
    <w:pPr>
      <w:pStyle w:val="Rodap"/>
      <w:rPr>
        <w:sz w:val="12"/>
        <w:szCs w:val="12"/>
      </w:rPr>
    </w:pPr>
    <w:r>
      <w:rPr>
        <w:sz w:val="12"/>
        <w:szCs w:val="12"/>
      </w:rPr>
      <w:t>Minuta Contratual – Lei nº 14.133/21 – Contratação Direta – Serviços</w:t>
    </w:r>
    <w:r w:rsidR="00816E42">
      <w:rPr>
        <w:sz w:val="12"/>
        <w:szCs w:val="12"/>
      </w:rPr>
      <w:t xml:space="preserve"> Comuns</w:t>
    </w:r>
    <w:r>
      <w:rPr>
        <w:sz w:val="12"/>
        <w:szCs w:val="12"/>
      </w:rPr>
      <w:t xml:space="preserve"> de engenharia</w:t>
    </w:r>
  </w:p>
  <w:p w:rsidR="00A55AF1" w:rsidRDefault="00A55AF1">
    <w:pPr>
      <w:pStyle w:val="Rodap"/>
    </w:pPr>
    <w:r>
      <w:rPr>
        <w:sz w:val="12"/>
        <w:szCs w:val="12"/>
      </w:rPr>
      <w:t>Atualização: Junho/2022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3DA6" w:rsidRDefault="003A3DA6" w:rsidP="00397EF2">
      <w:pPr>
        <w:spacing w:after="0" w:line="240" w:lineRule="auto"/>
      </w:pPr>
      <w:r>
        <w:separator/>
      </w:r>
    </w:p>
  </w:footnote>
  <w:footnote w:type="continuationSeparator" w:id="1">
    <w:p w:rsidR="003A3DA6" w:rsidRDefault="003A3DA6" w:rsidP="00397EF2">
      <w:pPr>
        <w:spacing w:after="0" w:line="240" w:lineRule="auto"/>
      </w:pPr>
      <w:r>
        <w:continuationSeparator/>
      </w:r>
    </w:p>
  </w:footnote>
  <w:footnote w:type="continuationNotice" w:id="2">
    <w:p w:rsidR="003A3DA6" w:rsidRDefault="003A3DA6">
      <w:pPr>
        <w:spacing w:after="0" w:line="240" w:lineRule="auto"/>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20D93"/>
    <w:multiLevelType w:val="multilevel"/>
    <w:tmpl w:val="03FAD0B8"/>
    <w:lvl w:ilvl="0">
      <w:start w:val="5"/>
      <w:numFmt w:val="decimal"/>
      <w:lvlText w:val="%1"/>
      <w:lvlJc w:val="left"/>
      <w:pPr>
        <w:ind w:left="730" w:hanging="730"/>
      </w:pPr>
      <w:rPr>
        <w:rFonts w:hint="default"/>
      </w:rPr>
    </w:lvl>
    <w:lvl w:ilvl="1">
      <w:start w:val="4"/>
      <w:numFmt w:val="decimal"/>
      <w:lvlText w:val="%1.%2"/>
      <w:lvlJc w:val="left"/>
      <w:pPr>
        <w:ind w:left="919" w:hanging="730"/>
      </w:pPr>
      <w:rPr>
        <w:rFonts w:hint="default"/>
      </w:rPr>
    </w:lvl>
    <w:lvl w:ilvl="2">
      <w:start w:val="11"/>
      <w:numFmt w:val="decimal"/>
      <w:lvlText w:val="%1.%2.%3"/>
      <w:lvlJc w:val="left"/>
      <w:pPr>
        <w:ind w:left="1108" w:hanging="730"/>
      </w:pPr>
      <w:rPr>
        <w:rFonts w:hint="default"/>
      </w:rPr>
    </w:lvl>
    <w:lvl w:ilvl="3">
      <w:start w:val="1"/>
      <w:numFmt w:val="decimal"/>
      <w:lvlText w:val="%1.%2.%3.%4"/>
      <w:lvlJc w:val="left"/>
      <w:pPr>
        <w:ind w:left="1297" w:hanging="73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
    <w:nsid w:val="13526F43"/>
    <w:multiLevelType w:val="multilevel"/>
    <w:tmpl w:val="716010F4"/>
    <w:lvl w:ilvl="0">
      <w:start w:val="8"/>
      <w:numFmt w:val="decimal"/>
      <w:lvlText w:val="%1"/>
      <w:lvlJc w:val="left"/>
      <w:pPr>
        <w:ind w:left="560" w:hanging="560"/>
      </w:pPr>
      <w:rPr>
        <w:rFonts w:hint="default"/>
      </w:rPr>
    </w:lvl>
    <w:lvl w:ilvl="1">
      <w:start w:val="46"/>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D5C100D"/>
    <w:multiLevelType w:val="multilevel"/>
    <w:tmpl w:val="7742AF92"/>
    <w:lvl w:ilvl="0">
      <w:start w:val="4"/>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1D118F0"/>
    <w:multiLevelType w:val="multilevel"/>
    <w:tmpl w:val="3370CA58"/>
    <w:lvl w:ilvl="0">
      <w:start w:val="12"/>
      <w:numFmt w:val="decimal"/>
      <w:lvlText w:val="%1"/>
      <w:lvlJc w:val="left"/>
      <w:pPr>
        <w:ind w:left="420" w:hanging="420"/>
      </w:pPr>
      <w:rPr>
        <w:rFonts w:hint="default"/>
      </w:rPr>
    </w:lvl>
    <w:lvl w:ilvl="1">
      <w:start w:val="1"/>
      <w:numFmt w:val="decimal"/>
      <w:lvlText w:val="%1.%2"/>
      <w:lvlJc w:val="left"/>
      <w:pPr>
        <w:ind w:left="780" w:hanging="420"/>
      </w:pPr>
      <w:rPr>
        <w:rFonts w:hint="default"/>
        <w:i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224C65ED"/>
    <w:multiLevelType w:val="multilevel"/>
    <w:tmpl w:val="F41EAF14"/>
    <w:lvl w:ilvl="0">
      <w:start w:val="5"/>
      <w:numFmt w:val="decimal"/>
      <w:lvlText w:val="%1"/>
      <w:lvlJc w:val="left"/>
      <w:pPr>
        <w:ind w:left="620" w:hanging="620"/>
      </w:pPr>
      <w:rPr>
        <w:rFonts w:hint="default"/>
      </w:rPr>
    </w:lvl>
    <w:lvl w:ilvl="1">
      <w:start w:val="2"/>
      <w:numFmt w:val="decimal"/>
      <w:lvlText w:val="%1.%2"/>
      <w:lvlJc w:val="left"/>
      <w:pPr>
        <w:ind w:left="809" w:hanging="6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5">
    <w:nsid w:val="30811493"/>
    <w:multiLevelType w:val="hybridMultilevel"/>
    <w:tmpl w:val="72E89656"/>
    <w:lvl w:ilvl="0" w:tplc="8722BBEA">
      <w:start w:val="1"/>
      <w:numFmt w:val="lowerLetter"/>
      <w:lvlText w:val="%1)"/>
      <w:lvlJc w:val="left"/>
      <w:pPr>
        <w:ind w:left="1866" w:hanging="360"/>
      </w:pPr>
      <w:rPr>
        <w:rFonts w:hint="default"/>
      </w:rPr>
    </w:lvl>
    <w:lvl w:ilvl="1" w:tplc="04160019" w:tentative="1">
      <w:start w:val="1"/>
      <w:numFmt w:val="lowerLetter"/>
      <w:lvlText w:val="%2."/>
      <w:lvlJc w:val="left"/>
      <w:pPr>
        <w:ind w:left="2586" w:hanging="360"/>
      </w:pPr>
    </w:lvl>
    <w:lvl w:ilvl="2" w:tplc="0416001B" w:tentative="1">
      <w:start w:val="1"/>
      <w:numFmt w:val="lowerRoman"/>
      <w:lvlText w:val="%3."/>
      <w:lvlJc w:val="right"/>
      <w:pPr>
        <w:ind w:left="3306" w:hanging="180"/>
      </w:pPr>
    </w:lvl>
    <w:lvl w:ilvl="3" w:tplc="0416000F" w:tentative="1">
      <w:start w:val="1"/>
      <w:numFmt w:val="decimal"/>
      <w:lvlText w:val="%4."/>
      <w:lvlJc w:val="left"/>
      <w:pPr>
        <w:ind w:left="4026" w:hanging="360"/>
      </w:pPr>
    </w:lvl>
    <w:lvl w:ilvl="4" w:tplc="04160019" w:tentative="1">
      <w:start w:val="1"/>
      <w:numFmt w:val="lowerLetter"/>
      <w:lvlText w:val="%5."/>
      <w:lvlJc w:val="left"/>
      <w:pPr>
        <w:ind w:left="4746" w:hanging="360"/>
      </w:pPr>
    </w:lvl>
    <w:lvl w:ilvl="5" w:tplc="0416001B" w:tentative="1">
      <w:start w:val="1"/>
      <w:numFmt w:val="lowerRoman"/>
      <w:lvlText w:val="%6."/>
      <w:lvlJc w:val="right"/>
      <w:pPr>
        <w:ind w:left="5466" w:hanging="180"/>
      </w:pPr>
    </w:lvl>
    <w:lvl w:ilvl="6" w:tplc="0416000F" w:tentative="1">
      <w:start w:val="1"/>
      <w:numFmt w:val="decimal"/>
      <w:lvlText w:val="%7."/>
      <w:lvlJc w:val="left"/>
      <w:pPr>
        <w:ind w:left="6186" w:hanging="360"/>
      </w:pPr>
    </w:lvl>
    <w:lvl w:ilvl="7" w:tplc="04160019" w:tentative="1">
      <w:start w:val="1"/>
      <w:numFmt w:val="lowerLetter"/>
      <w:lvlText w:val="%8."/>
      <w:lvlJc w:val="left"/>
      <w:pPr>
        <w:ind w:left="6906" w:hanging="360"/>
      </w:pPr>
    </w:lvl>
    <w:lvl w:ilvl="8" w:tplc="0416001B" w:tentative="1">
      <w:start w:val="1"/>
      <w:numFmt w:val="lowerRoman"/>
      <w:lvlText w:val="%9."/>
      <w:lvlJc w:val="right"/>
      <w:pPr>
        <w:ind w:left="7626" w:hanging="180"/>
      </w:pPr>
    </w:lvl>
  </w:abstractNum>
  <w:abstractNum w:abstractNumId="6">
    <w:nsid w:val="30B26903"/>
    <w:multiLevelType w:val="multilevel"/>
    <w:tmpl w:val="D3BC5CFE"/>
    <w:lvl w:ilvl="0">
      <w:start w:val="7"/>
      <w:numFmt w:val="decimal"/>
      <w:lvlText w:val="%1"/>
      <w:lvlJc w:val="left"/>
      <w:pPr>
        <w:ind w:left="450" w:hanging="450"/>
      </w:pPr>
      <w:rPr>
        <w:rFonts w:hint="default"/>
      </w:rPr>
    </w:lvl>
    <w:lvl w:ilvl="1">
      <w:start w:val="9"/>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7">
    <w:nsid w:val="31926557"/>
    <w:multiLevelType w:val="hybridMultilevel"/>
    <w:tmpl w:val="16228AB8"/>
    <w:lvl w:ilvl="0" w:tplc="04160017">
      <w:start w:val="1"/>
      <w:numFmt w:val="lowerLetter"/>
      <w:lvlText w:val="%1)"/>
      <w:lvlJc w:val="left"/>
      <w:pPr>
        <w:ind w:left="2988"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8">
    <w:nsid w:val="32DB2F96"/>
    <w:multiLevelType w:val="multilevel"/>
    <w:tmpl w:val="F252CA1A"/>
    <w:lvl w:ilvl="0">
      <w:start w:val="11"/>
      <w:numFmt w:val="decimal"/>
      <w:lvlText w:val="%1"/>
      <w:lvlJc w:val="left"/>
      <w:pPr>
        <w:ind w:left="390" w:hanging="390"/>
      </w:pPr>
      <w:rPr>
        <w:rFonts w:asciiTheme="minorHAnsi" w:eastAsiaTheme="minorHAnsi" w:hAnsiTheme="minorHAnsi" w:cstheme="minorBidi" w:hint="default"/>
        <w:sz w:val="22"/>
      </w:rPr>
    </w:lvl>
    <w:lvl w:ilvl="1">
      <w:start w:val="1"/>
      <w:numFmt w:val="decimal"/>
      <w:lvlText w:val="%1.%2"/>
      <w:lvlJc w:val="left"/>
      <w:pPr>
        <w:ind w:left="390" w:hanging="390"/>
      </w:pPr>
      <w:rPr>
        <w:rFonts w:ascii="Arial" w:eastAsiaTheme="minorHAnsi" w:hAnsi="Arial" w:cs="Arial" w:hint="default"/>
        <w:sz w:val="20"/>
        <w:szCs w:val="20"/>
      </w:rPr>
    </w:lvl>
    <w:lvl w:ilvl="2">
      <w:start w:val="1"/>
      <w:numFmt w:val="decimal"/>
      <w:lvlText w:val="%1.%2.%3"/>
      <w:lvlJc w:val="left"/>
      <w:pPr>
        <w:ind w:left="720" w:hanging="720"/>
      </w:pPr>
      <w:rPr>
        <w:rFonts w:ascii="Arial" w:eastAsiaTheme="minorHAnsi" w:hAnsi="Arial" w:cs="Arial" w:hint="default"/>
        <w:b w:val="0"/>
        <w:sz w:val="20"/>
        <w:szCs w:val="20"/>
      </w:rPr>
    </w:lvl>
    <w:lvl w:ilvl="3">
      <w:start w:val="1"/>
      <w:numFmt w:val="decimal"/>
      <w:lvlText w:val="%1.%2.%3.%4"/>
      <w:lvlJc w:val="left"/>
      <w:pPr>
        <w:ind w:left="720" w:hanging="720"/>
      </w:pPr>
      <w:rPr>
        <w:rFonts w:ascii="Arial" w:eastAsiaTheme="minorHAnsi" w:hAnsi="Arial" w:cs="Arial" w:hint="default"/>
        <w:sz w:val="20"/>
        <w:szCs w:val="20"/>
      </w:rPr>
    </w:lvl>
    <w:lvl w:ilvl="4">
      <w:start w:val="1"/>
      <w:numFmt w:val="decimal"/>
      <w:lvlText w:val="%1.%2.%3.%4.%5"/>
      <w:lvlJc w:val="left"/>
      <w:pPr>
        <w:ind w:left="1080" w:hanging="1080"/>
      </w:pPr>
      <w:rPr>
        <w:rFonts w:ascii="Arial" w:eastAsiaTheme="minorHAnsi" w:hAnsi="Arial" w:cs="Arial" w:hint="default"/>
        <w:i w:val="0"/>
        <w:color w:val="auto"/>
        <w:sz w:val="20"/>
        <w:szCs w:val="20"/>
      </w:rPr>
    </w:lvl>
    <w:lvl w:ilvl="5">
      <w:start w:val="1"/>
      <w:numFmt w:val="decimal"/>
      <w:lvlText w:val="%1.%2.%3.%4.%5.%6"/>
      <w:lvlJc w:val="left"/>
      <w:pPr>
        <w:ind w:left="1080" w:hanging="1080"/>
      </w:pPr>
      <w:rPr>
        <w:rFonts w:asciiTheme="minorHAnsi" w:eastAsiaTheme="minorHAnsi" w:hAnsiTheme="minorHAnsi" w:cstheme="minorBidi" w:hint="default"/>
        <w:sz w:val="22"/>
      </w:rPr>
    </w:lvl>
    <w:lvl w:ilvl="6">
      <w:start w:val="1"/>
      <w:numFmt w:val="decimal"/>
      <w:lvlText w:val="%1.%2.%3.%4.%5.%6.%7"/>
      <w:lvlJc w:val="left"/>
      <w:pPr>
        <w:ind w:left="1440" w:hanging="1440"/>
      </w:pPr>
      <w:rPr>
        <w:rFonts w:asciiTheme="minorHAnsi" w:eastAsiaTheme="minorHAnsi" w:hAnsiTheme="minorHAnsi" w:cstheme="minorBidi" w:hint="default"/>
        <w:sz w:val="22"/>
      </w:rPr>
    </w:lvl>
    <w:lvl w:ilvl="7">
      <w:start w:val="1"/>
      <w:numFmt w:val="decimal"/>
      <w:lvlText w:val="%1.%2.%3.%4.%5.%6.%7.%8"/>
      <w:lvlJc w:val="left"/>
      <w:pPr>
        <w:ind w:left="1440" w:hanging="1440"/>
      </w:pPr>
      <w:rPr>
        <w:rFonts w:asciiTheme="minorHAnsi" w:eastAsiaTheme="minorHAnsi" w:hAnsiTheme="minorHAnsi" w:cstheme="minorBidi" w:hint="default"/>
        <w:sz w:val="22"/>
      </w:rPr>
    </w:lvl>
    <w:lvl w:ilvl="8">
      <w:start w:val="1"/>
      <w:numFmt w:val="decimal"/>
      <w:lvlText w:val="%1.%2.%3.%4.%5.%6.%7.%8.%9"/>
      <w:lvlJc w:val="left"/>
      <w:pPr>
        <w:ind w:left="1800" w:hanging="1800"/>
      </w:pPr>
      <w:rPr>
        <w:rFonts w:asciiTheme="minorHAnsi" w:eastAsiaTheme="minorHAnsi" w:hAnsiTheme="minorHAnsi" w:cstheme="minorBidi" w:hint="default"/>
        <w:sz w:val="22"/>
      </w:rPr>
    </w:lvl>
  </w:abstractNum>
  <w:abstractNum w:abstractNumId="9">
    <w:nsid w:val="34FF5F65"/>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8A83E0B"/>
    <w:multiLevelType w:val="multilevel"/>
    <w:tmpl w:val="B5C4B33A"/>
    <w:lvl w:ilvl="0">
      <w:start w:val="7"/>
      <w:numFmt w:val="decimal"/>
      <w:lvlText w:val="%1"/>
      <w:lvlJc w:val="left"/>
      <w:pPr>
        <w:ind w:left="560" w:hanging="560"/>
      </w:pPr>
      <w:rPr>
        <w:rFonts w:hint="default"/>
      </w:rPr>
    </w:lvl>
    <w:lvl w:ilvl="1">
      <w:start w:val="12"/>
      <w:numFmt w:val="decimal"/>
      <w:lvlText w:val="%1.%2"/>
      <w:lvlJc w:val="left"/>
      <w:pPr>
        <w:ind w:left="772" w:hanging="5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1">
    <w:nsid w:val="3A8537DE"/>
    <w:multiLevelType w:val="multilevel"/>
    <w:tmpl w:val="DA7A1388"/>
    <w:lvl w:ilvl="0">
      <w:start w:val="8"/>
      <w:numFmt w:val="decimal"/>
      <w:lvlText w:val="%1"/>
      <w:lvlJc w:val="left"/>
      <w:pPr>
        <w:ind w:left="450" w:hanging="450"/>
      </w:pPr>
      <w:rPr>
        <w:rFonts w:hint="default"/>
      </w:rPr>
    </w:lvl>
    <w:lvl w:ilvl="1">
      <w:start w:val="2"/>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2">
    <w:nsid w:val="3C4D1081"/>
    <w:multiLevelType w:val="multilevel"/>
    <w:tmpl w:val="AE6E2C96"/>
    <w:lvl w:ilvl="0">
      <w:start w:val="8"/>
      <w:numFmt w:val="decimal"/>
      <w:lvlText w:val="%1"/>
      <w:lvlJc w:val="left"/>
      <w:pPr>
        <w:ind w:left="560" w:hanging="560"/>
      </w:pPr>
      <w:rPr>
        <w:rFonts w:hint="default"/>
      </w:rPr>
    </w:lvl>
    <w:lvl w:ilvl="1">
      <w:start w:val="47"/>
      <w:numFmt w:val="decimal"/>
      <w:lvlText w:val="%1.%2"/>
      <w:lvlJc w:val="left"/>
      <w:pPr>
        <w:ind w:left="772" w:hanging="56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3">
    <w:nsid w:val="3E7F3C9E"/>
    <w:multiLevelType w:val="hybridMultilevel"/>
    <w:tmpl w:val="88801A7A"/>
    <w:lvl w:ilvl="0" w:tplc="EE98F7DE">
      <w:start w:val="1"/>
      <w:numFmt w:val="lowerLetter"/>
      <w:lvlText w:val="%1)"/>
      <w:lvlJc w:val="left"/>
      <w:pPr>
        <w:ind w:left="1866" w:hanging="360"/>
      </w:pPr>
      <w:rPr>
        <w:rFonts w:hint="default"/>
      </w:rPr>
    </w:lvl>
    <w:lvl w:ilvl="1" w:tplc="04160019" w:tentative="1">
      <w:start w:val="1"/>
      <w:numFmt w:val="lowerLetter"/>
      <w:lvlText w:val="%2."/>
      <w:lvlJc w:val="left"/>
      <w:pPr>
        <w:ind w:left="2586" w:hanging="360"/>
      </w:pPr>
    </w:lvl>
    <w:lvl w:ilvl="2" w:tplc="0416001B" w:tentative="1">
      <w:start w:val="1"/>
      <w:numFmt w:val="lowerRoman"/>
      <w:lvlText w:val="%3."/>
      <w:lvlJc w:val="right"/>
      <w:pPr>
        <w:ind w:left="3306" w:hanging="180"/>
      </w:pPr>
    </w:lvl>
    <w:lvl w:ilvl="3" w:tplc="0416000F" w:tentative="1">
      <w:start w:val="1"/>
      <w:numFmt w:val="decimal"/>
      <w:lvlText w:val="%4."/>
      <w:lvlJc w:val="left"/>
      <w:pPr>
        <w:ind w:left="4026" w:hanging="360"/>
      </w:pPr>
    </w:lvl>
    <w:lvl w:ilvl="4" w:tplc="04160019" w:tentative="1">
      <w:start w:val="1"/>
      <w:numFmt w:val="lowerLetter"/>
      <w:lvlText w:val="%5."/>
      <w:lvlJc w:val="left"/>
      <w:pPr>
        <w:ind w:left="4746" w:hanging="360"/>
      </w:pPr>
    </w:lvl>
    <w:lvl w:ilvl="5" w:tplc="0416001B" w:tentative="1">
      <w:start w:val="1"/>
      <w:numFmt w:val="lowerRoman"/>
      <w:lvlText w:val="%6."/>
      <w:lvlJc w:val="right"/>
      <w:pPr>
        <w:ind w:left="5466" w:hanging="180"/>
      </w:pPr>
    </w:lvl>
    <w:lvl w:ilvl="6" w:tplc="0416000F" w:tentative="1">
      <w:start w:val="1"/>
      <w:numFmt w:val="decimal"/>
      <w:lvlText w:val="%7."/>
      <w:lvlJc w:val="left"/>
      <w:pPr>
        <w:ind w:left="6186" w:hanging="360"/>
      </w:pPr>
    </w:lvl>
    <w:lvl w:ilvl="7" w:tplc="04160019" w:tentative="1">
      <w:start w:val="1"/>
      <w:numFmt w:val="lowerLetter"/>
      <w:lvlText w:val="%8."/>
      <w:lvlJc w:val="left"/>
      <w:pPr>
        <w:ind w:left="6906" w:hanging="360"/>
      </w:pPr>
    </w:lvl>
    <w:lvl w:ilvl="8" w:tplc="0416001B" w:tentative="1">
      <w:start w:val="1"/>
      <w:numFmt w:val="lowerRoman"/>
      <w:lvlText w:val="%9."/>
      <w:lvlJc w:val="right"/>
      <w:pPr>
        <w:ind w:left="7626" w:hanging="180"/>
      </w:pPr>
    </w:lvl>
  </w:abstractNum>
  <w:abstractNum w:abstractNumId="14">
    <w:nsid w:val="3EB61086"/>
    <w:multiLevelType w:val="multilevel"/>
    <w:tmpl w:val="52A84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F56163A"/>
    <w:multiLevelType w:val="multilevel"/>
    <w:tmpl w:val="81FACABE"/>
    <w:lvl w:ilvl="0">
      <w:start w:val="3"/>
      <w:numFmt w:val="decimal"/>
      <w:lvlText w:val="%1"/>
      <w:lvlJc w:val="left"/>
      <w:pPr>
        <w:ind w:left="450" w:hanging="450"/>
      </w:pPr>
      <w:rPr>
        <w:rFonts w:hint="default"/>
      </w:rPr>
    </w:lvl>
    <w:lvl w:ilvl="1">
      <w:start w:val="2"/>
      <w:numFmt w:val="decimal"/>
      <w:lvlText w:val="%1.%2"/>
      <w:lvlJc w:val="left"/>
      <w:pPr>
        <w:ind w:left="843" w:hanging="450"/>
      </w:pPr>
      <w:rPr>
        <w:rFonts w:hint="default"/>
      </w:rPr>
    </w:lvl>
    <w:lvl w:ilvl="2">
      <w:start w:val="1"/>
      <w:numFmt w:val="decimal"/>
      <w:lvlText w:val="%1.%2.%3"/>
      <w:lvlJc w:val="left"/>
      <w:pPr>
        <w:ind w:left="1506" w:hanging="720"/>
      </w:pPr>
      <w:rPr>
        <w:rFonts w:ascii="Arial" w:hAnsi="Arial" w:cs="Arial" w:hint="default"/>
        <w:sz w:val="20"/>
        <w:szCs w:val="20"/>
      </w:rPr>
    </w:lvl>
    <w:lvl w:ilvl="3">
      <w:start w:val="1"/>
      <w:numFmt w:val="decimal"/>
      <w:lvlText w:val="%1.%2.%3.%4"/>
      <w:lvlJc w:val="left"/>
      <w:pPr>
        <w:ind w:left="1899" w:hanging="720"/>
      </w:pPr>
      <w:rPr>
        <w:rFonts w:hint="default"/>
      </w:rPr>
    </w:lvl>
    <w:lvl w:ilvl="4">
      <w:start w:val="1"/>
      <w:numFmt w:val="decimal"/>
      <w:lvlText w:val="%1.%2.%3.%4.%5"/>
      <w:lvlJc w:val="left"/>
      <w:pPr>
        <w:ind w:left="2652" w:hanging="1080"/>
      </w:pPr>
      <w:rPr>
        <w:rFonts w:hint="default"/>
      </w:rPr>
    </w:lvl>
    <w:lvl w:ilvl="5">
      <w:start w:val="1"/>
      <w:numFmt w:val="decimal"/>
      <w:lvlText w:val="%1.%2.%3.%4.%5.%6"/>
      <w:lvlJc w:val="left"/>
      <w:pPr>
        <w:ind w:left="3045" w:hanging="1080"/>
      </w:pPr>
      <w:rPr>
        <w:rFonts w:hint="default"/>
      </w:rPr>
    </w:lvl>
    <w:lvl w:ilvl="6">
      <w:start w:val="1"/>
      <w:numFmt w:val="decimal"/>
      <w:lvlText w:val="%1.%2.%3.%4.%5.%6.%7"/>
      <w:lvlJc w:val="left"/>
      <w:pPr>
        <w:ind w:left="3798" w:hanging="1440"/>
      </w:pPr>
      <w:rPr>
        <w:rFonts w:hint="default"/>
      </w:rPr>
    </w:lvl>
    <w:lvl w:ilvl="7">
      <w:start w:val="1"/>
      <w:numFmt w:val="decimal"/>
      <w:lvlText w:val="%1.%2.%3.%4.%5.%6.%7.%8"/>
      <w:lvlJc w:val="left"/>
      <w:pPr>
        <w:ind w:left="4191" w:hanging="1440"/>
      </w:pPr>
      <w:rPr>
        <w:rFonts w:hint="default"/>
      </w:rPr>
    </w:lvl>
    <w:lvl w:ilvl="8">
      <w:start w:val="1"/>
      <w:numFmt w:val="decimal"/>
      <w:lvlText w:val="%1.%2.%3.%4.%5.%6.%7.%8.%9"/>
      <w:lvlJc w:val="left"/>
      <w:pPr>
        <w:ind w:left="4584" w:hanging="1440"/>
      </w:pPr>
      <w:rPr>
        <w:rFonts w:hint="default"/>
      </w:rPr>
    </w:lvl>
  </w:abstractNum>
  <w:abstractNum w:abstractNumId="16">
    <w:nsid w:val="445E13E4"/>
    <w:multiLevelType w:val="multilevel"/>
    <w:tmpl w:val="8D989FC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44D034A2"/>
    <w:multiLevelType w:val="multilevel"/>
    <w:tmpl w:val="C0ECB09E"/>
    <w:lvl w:ilvl="0">
      <w:start w:val="5"/>
      <w:numFmt w:val="decimal"/>
      <w:lvlText w:val="%1"/>
      <w:lvlJc w:val="left"/>
      <w:pPr>
        <w:ind w:left="620" w:hanging="620"/>
      </w:pPr>
      <w:rPr>
        <w:rFonts w:hint="default"/>
      </w:rPr>
    </w:lvl>
    <w:lvl w:ilvl="1">
      <w:start w:val="6"/>
      <w:numFmt w:val="decimal"/>
      <w:lvlText w:val="%1.%2"/>
      <w:lvlJc w:val="left"/>
      <w:pPr>
        <w:ind w:left="714" w:hanging="620"/>
      </w:pPr>
      <w:rPr>
        <w:rFonts w:hint="default"/>
      </w:rPr>
    </w:lvl>
    <w:lvl w:ilvl="2">
      <w:start w:val="1"/>
      <w:numFmt w:val="decimal"/>
      <w:lvlText w:val="%1.%2.%3"/>
      <w:lvlJc w:val="left"/>
      <w:pPr>
        <w:ind w:left="908" w:hanging="720"/>
      </w:pPr>
      <w:rPr>
        <w:rFonts w:hint="default"/>
      </w:rPr>
    </w:lvl>
    <w:lvl w:ilvl="3">
      <w:start w:val="1"/>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18">
    <w:nsid w:val="45690539"/>
    <w:multiLevelType w:val="multilevel"/>
    <w:tmpl w:val="293091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B6F1691"/>
    <w:multiLevelType w:val="multilevel"/>
    <w:tmpl w:val="EE4C89DA"/>
    <w:lvl w:ilvl="0">
      <w:start w:val="10"/>
      <w:numFmt w:val="decimal"/>
      <w:lvlText w:val="%1"/>
      <w:lvlJc w:val="left"/>
      <w:pPr>
        <w:ind w:left="390" w:hanging="390"/>
      </w:pPr>
      <w:rPr>
        <w:rFonts w:hint="default"/>
      </w:rPr>
    </w:lvl>
    <w:lvl w:ilvl="1">
      <w:start w:val="1"/>
      <w:numFmt w:val="decimal"/>
      <w:lvlText w:val="%1.%2"/>
      <w:lvlJc w:val="left"/>
      <w:pPr>
        <w:ind w:left="1241" w:hanging="390"/>
      </w:pPr>
      <w:rPr>
        <w:rFonts w:hint="default"/>
        <w:i w:val="0"/>
        <w:strike w:val="0"/>
        <w:color w:val="auto"/>
      </w:rPr>
    </w:lvl>
    <w:lvl w:ilvl="2">
      <w:start w:val="1"/>
      <w:numFmt w:val="decimal"/>
      <w:lvlText w:val="%1.%2.%3"/>
      <w:lvlJc w:val="left"/>
      <w:pPr>
        <w:ind w:left="2422" w:hanging="720"/>
      </w:pPr>
      <w:rPr>
        <w:rFonts w:hint="default"/>
        <w:i w:val="0"/>
        <w:color w:val="auto"/>
      </w:rPr>
    </w:lvl>
    <w:lvl w:ilvl="3">
      <w:start w:val="1"/>
      <w:numFmt w:val="decimal"/>
      <w:lvlText w:val="%1.%2.%3.%4"/>
      <w:lvlJc w:val="left"/>
      <w:pPr>
        <w:ind w:left="3273" w:hanging="720"/>
      </w:pPr>
      <w:rPr>
        <w:rFonts w:hint="default"/>
        <w:i w:val="0"/>
        <w:color w:val="auto"/>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nsid w:val="4BA41CC4"/>
    <w:multiLevelType w:val="multilevel"/>
    <w:tmpl w:val="05167A1A"/>
    <w:lvl w:ilvl="0">
      <w:start w:val="4"/>
      <w:numFmt w:val="decimal"/>
      <w:lvlText w:val="%1"/>
      <w:lvlJc w:val="left"/>
      <w:pPr>
        <w:ind w:left="450" w:hanging="450"/>
      </w:pPr>
      <w:rPr>
        <w:rFonts w:hint="default"/>
      </w:rPr>
    </w:lvl>
    <w:lvl w:ilvl="1">
      <w:start w:val="2"/>
      <w:numFmt w:val="decimal"/>
      <w:lvlText w:val="%1.%2"/>
      <w:lvlJc w:val="left"/>
      <w:pPr>
        <w:ind w:left="915" w:hanging="450"/>
      </w:pPr>
      <w:rPr>
        <w:rFonts w:hint="default"/>
      </w:rPr>
    </w:lvl>
    <w:lvl w:ilvl="2">
      <w:start w:val="1"/>
      <w:numFmt w:val="decimal"/>
      <w:lvlText w:val="%1.%2.%3"/>
      <w:lvlJc w:val="left"/>
      <w:pPr>
        <w:ind w:left="1650" w:hanging="720"/>
      </w:pPr>
      <w:rPr>
        <w:rFonts w:hint="default"/>
        <w:i w:val="0"/>
        <w:color w:val="auto"/>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4230" w:hanging="144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520" w:hanging="1800"/>
      </w:pPr>
      <w:rPr>
        <w:rFonts w:hint="default"/>
      </w:rPr>
    </w:lvl>
  </w:abstractNum>
  <w:abstractNum w:abstractNumId="21">
    <w:nsid w:val="4D94641E"/>
    <w:multiLevelType w:val="multilevel"/>
    <w:tmpl w:val="62527592"/>
    <w:lvl w:ilvl="0">
      <w:start w:val="4"/>
      <w:numFmt w:val="decimal"/>
      <w:lvlText w:val="%1"/>
      <w:lvlJc w:val="left"/>
      <w:pPr>
        <w:ind w:left="450" w:hanging="450"/>
      </w:pPr>
      <w:rPr>
        <w:rFonts w:hint="default"/>
      </w:rPr>
    </w:lvl>
    <w:lvl w:ilvl="1">
      <w:start w:val="1"/>
      <w:numFmt w:val="decimal"/>
      <w:lvlText w:val="%1.%2"/>
      <w:lvlJc w:val="left"/>
      <w:pPr>
        <w:ind w:left="663" w:hanging="450"/>
      </w:pPr>
      <w:rPr>
        <w:rFonts w:hint="default"/>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1359" w:hanging="720"/>
      </w:pPr>
      <w:rPr>
        <w:rFonts w:hint="default"/>
        <w:i w:val="0"/>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2">
    <w:nsid w:val="53982382"/>
    <w:multiLevelType w:val="multilevel"/>
    <w:tmpl w:val="F2BCBEFA"/>
    <w:lvl w:ilvl="0">
      <w:start w:val="4"/>
      <w:numFmt w:val="decimal"/>
      <w:lvlText w:val="%1"/>
      <w:lvlJc w:val="left"/>
      <w:pPr>
        <w:ind w:left="450" w:hanging="450"/>
      </w:pPr>
      <w:rPr>
        <w:rFonts w:hint="default"/>
      </w:rPr>
    </w:lvl>
    <w:lvl w:ilvl="1">
      <w:start w:val="1"/>
      <w:numFmt w:val="decimal"/>
      <w:lvlText w:val="%1.%2"/>
      <w:lvlJc w:val="left"/>
      <w:pPr>
        <w:ind w:left="663" w:hanging="450"/>
      </w:pPr>
      <w:rPr>
        <w:rFonts w:hint="default"/>
      </w:rPr>
    </w:lvl>
    <w:lvl w:ilvl="2">
      <w:start w:val="1"/>
      <w:numFmt w:val="lowerLetter"/>
      <w:lvlText w:val="%3)"/>
      <w:lvlJc w:val="left"/>
      <w:pPr>
        <w:ind w:left="1146" w:hanging="720"/>
      </w:pPr>
      <w:rPr>
        <w:rFonts w:hint="default"/>
        <w:i w:val="0"/>
        <w:color w:val="auto"/>
      </w:rPr>
    </w:lvl>
    <w:lvl w:ilvl="3">
      <w:start w:val="1"/>
      <w:numFmt w:val="decimal"/>
      <w:lvlText w:val="%1.%2.%3.%4"/>
      <w:lvlJc w:val="left"/>
      <w:pPr>
        <w:ind w:left="1359" w:hanging="720"/>
      </w:pPr>
      <w:rPr>
        <w:rFonts w:hint="default"/>
        <w:i w:val="0"/>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3">
    <w:nsid w:val="57C20220"/>
    <w:multiLevelType w:val="multilevel"/>
    <w:tmpl w:val="779C1BD2"/>
    <w:lvl w:ilvl="0">
      <w:start w:val="12"/>
      <w:numFmt w:val="decimal"/>
      <w:lvlText w:val="%1"/>
      <w:lvlJc w:val="left"/>
      <w:pPr>
        <w:ind w:left="420" w:hanging="420"/>
      </w:pPr>
      <w:rPr>
        <w:rFonts w:hint="default"/>
      </w:rPr>
    </w:lvl>
    <w:lvl w:ilvl="1">
      <w:start w:val="1"/>
      <w:numFmt w:val="decimal"/>
      <w:lvlText w:val="%1.%2"/>
      <w:lvlJc w:val="left"/>
      <w:pPr>
        <w:ind w:left="780" w:hanging="420"/>
      </w:pPr>
      <w:rPr>
        <w:rFonts w:hint="default"/>
        <w:i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58C70088"/>
    <w:multiLevelType w:val="multilevel"/>
    <w:tmpl w:val="31AAA2D2"/>
    <w:lvl w:ilvl="0">
      <w:start w:val="1"/>
      <w:numFmt w:val="decimal"/>
      <w:lvlText w:val="%1."/>
      <w:lvlJc w:val="left"/>
      <w:pPr>
        <w:ind w:left="502" w:hanging="360"/>
      </w:pPr>
      <w:rPr>
        <w:b/>
        <w:i w:val="0"/>
        <w:strike w:val="0"/>
        <w:dstrike w:val="0"/>
        <w:u w:val="none"/>
        <w:effect w:val="none"/>
      </w:rPr>
    </w:lvl>
    <w:lvl w:ilvl="1">
      <w:start w:val="1"/>
      <w:numFmt w:val="decimal"/>
      <w:lvlText w:val="%1.%2."/>
      <w:lvlJc w:val="left"/>
      <w:pPr>
        <w:ind w:left="858" w:hanging="432"/>
      </w:pPr>
      <w:rPr>
        <w:b w:val="0"/>
        <w:strike w:val="0"/>
        <w:dstrike w:val="0"/>
        <w:u w:val="none"/>
        <w:effect w:val="none"/>
      </w:rPr>
    </w:lvl>
    <w:lvl w:ilvl="2">
      <w:start w:val="1"/>
      <w:numFmt w:val="decimal"/>
      <w:lvlText w:val="%1.%2.%3."/>
      <w:lvlJc w:val="left"/>
      <w:pPr>
        <w:ind w:left="1224" w:hanging="504"/>
      </w:pPr>
      <w:rPr>
        <w:i w:val="0"/>
        <w:strike w:val="0"/>
        <w:dstrike w:val="0"/>
        <w:color w:val="auto"/>
        <w:u w:val="none"/>
        <w:effect w:val="none"/>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1DD361E"/>
    <w:multiLevelType w:val="multilevel"/>
    <w:tmpl w:val="1D0E115E"/>
    <w:lvl w:ilvl="0">
      <w:start w:val="1"/>
      <w:numFmt w:val="decimal"/>
      <w:pStyle w:val="Nivel01Titulo"/>
      <w:lvlText w:val="%1."/>
      <w:lvlJc w:val="left"/>
      <w:pPr>
        <w:ind w:left="360" w:hanging="360"/>
      </w:pPr>
      <w:rPr>
        <w:rFonts w:hint="default"/>
        <w:b/>
        <w:i w:val="0"/>
        <w:color w:val="auto"/>
      </w:rPr>
    </w:lvl>
    <w:lvl w:ilvl="1">
      <w:start w:val="1"/>
      <w:numFmt w:val="decimal"/>
      <w:suff w:val="space"/>
      <w:lvlText w:val="%1.%2."/>
      <w:lvlJc w:val="left"/>
      <w:pPr>
        <w:ind w:left="0" w:firstLine="0"/>
      </w:pPr>
      <w:rPr>
        <w:rFonts w:ascii="Arial" w:hAnsi="Arial" w:cs="Arial" w:hint="default"/>
        <w:b w:val="0"/>
        <w:i w:val="0"/>
        <w:strike w:val="0"/>
        <w:color w:val="auto"/>
        <w:sz w:val="20"/>
        <w:szCs w:val="20"/>
      </w:rPr>
    </w:lvl>
    <w:lvl w:ilvl="2">
      <w:start w:val="1"/>
      <w:numFmt w:val="decimal"/>
      <w:suff w:val="space"/>
      <w:lvlText w:val="%1.%2.%3."/>
      <w:lvlJc w:val="left"/>
      <w:pPr>
        <w:ind w:left="1418" w:firstLine="0"/>
      </w:pPr>
      <w:rPr>
        <w:rFonts w:hint="default"/>
        <w:b w:val="0"/>
        <w:i w:val="0"/>
        <w:color w:val="auto"/>
      </w:rPr>
    </w:lvl>
    <w:lvl w:ilvl="3">
      <w:start w:val="1"/>
      <w:numFmt w:val="decimal"/>
      <w:suff w:val="space"/>
      <w:lvlText w:val="%1.%2.%3.%4."/>
      <w:lvlJc w:val="left"/>
      <w:pPr>
        <w:ind w:left="1702" w:firstLine="0"/>
      </w:pPr>
      <w:rPr>
        <w:rFonts w:hint="default"/>
        <w:b w:val="0"/>
        <w:bCs/>
        <w:i w:val="0"/>
        <w:color w:val="auto"/>
      </w:rPr>
    </w:lvl>
    <w:lvl w:ilvl="4">
      <w:start w:val="1"/>
      <w:numFmt w:val="decimal"/>
      <w:suff w:val="space"/>
      <w:lvlText w:val="%1.%2.%3.%4.%5."/>
      <w:lvlJc w:val="left"/>
      <w:pPr>
        <w:ind w:left="3402" w:firstLine="0"/>
      </w:pPr>
      <w:rPr>
        <w:rFonts w:hint="default"/>
        <w:b w:val="0"/>
        <w:i w:val="0"/>
        <w:color w:val="auto"/>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nsid w:val="65653258"/>
    <w:multiLevelType w:val="multilevel"/>
    <w:tmpl w:val="1C729586"/>
    <w:lvl w:ilvl="0">
      <w:start w:val="5"/>
      <w:numFmt w:val="decimal"/>
      <w:lvlText w:val="%1"/>
      <w:lvlJc w:val="left"/>
      <w:pPr>
        <w:ind w:left="620" w:hanging="620"/>
      </w:pPr>
      <w:rPr>
        <w:rFonts w:hint="default"/>
      </w:rPr>
    </w:lvl>
    <w:lvl w:ilvl="1">
      <w:start w:val="5"/>
      <w:numFmt w:val="decimal"/>
      <w:lvlText w:val="%1.%2"/>
      <w:lvlJc w:val="left"/>
      <w:pPr>
        <w:ind w:left="714" w:hanging="620"/>
      </w:pPr>
      <w:rPr>
        <w:rFonts w:hint="default"/>
      </w:rPr>
    </w:lvl>
    <w:lvl w:ilvl="2">
      <w:start w:val="4"/>
      <w:numFmt w:val="decimal"/>
      <w:lvlText w:val="%1.%2.%3"/>
      <w:lvlJc w:val="left"/>
      <w:pPr>
        <w:ind w:left="908" w:hanging="720"/>
      </w:pPr>
      <w:rPr>
        <w:rFonts w:hint="default"/>
      </w:rPr>
    </w:lvl>
    <w:lvl w:ilvl="3">
      <w:start w:val="1"/>
      <w:numFmt w:val="decimal"/>
      <w:lvlText w:val="%1.%2.%3.%4"/>
      <w:lvlJc w:val="left"/>
      <w:pPr>
        <w:ind w:left="1002" w:hanging="720"/>
      </w:pPr>
      <w:rPr>
        <w:rFonts w:hint="default"/>
        <w:i w:val="0"/>
        <w:color w:val="auto"/>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7">
    <w:nsid w:val="69581432"/>
    <w:multiLevelType w:val="multilevel"/>
    <w:tmpl w:val="F04AECE0"/>
    <w:lvl w:ilvl="0">
      <w:start w:val="8"/>
      <w:numFmt w:val="decimal"/>
      <w:lvlText w:val="%1"/>
      <w:lvlJc w:val="left"/>
      <w:pPr>
        <w:ind w:left="560" w:hanging="560"/>
      </w:pPr>
      <w:rPr>
        <w:rFonts w:hint="default"/>
      </w:rPr>
    </w:lvl>
    <w:lvl w:ilvl="1">
      <w:start w:val="47"/>
      <w:numFmt w:val="decimal"/>
      <w:lvlText w:val="%1.%2"/>
      <w:lvlJc w:val="left"/>
      <w:pPr>
        <w:ind w:left="1340" w:hanging="5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8">
    <w:nsid w:val="6C4C5D9B"/>
    <w:multiLevelType w:val="hybridMultilevel"/>
    <w:tmpl w:val="8EBEAF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6E615661"/>
    <w:multiLevelType w:val="hybridMultilevel"/>
    <w:tmpl w:val="00DA2A0C"/>
    <w:lvl w:ilvl="0" w:tplc="6D4C711E">
      <w:start w:val="1"/>
      <w:numFmt w:val="lowerLetter"/>
      <w:lvlText w:val="%1)"/>
      <w:lvlJc w:val="left"/>
      <w:pPr>
        <w:ind w:left="1866" w:hanging="360"/>
      </w:pPr>
      <w:rPr>
        <w:rFonts w:hint="default"/>
      </w:rPr>
    </w:lvl>
    <w:lvl w:ilvl="1" w:tplc="04160019" w:tentative="1">
      <w:start w:val="1"/>
      <w:numFmt w:val="lowerLetter"/>
      <w:lvlText w:val="%2."/>
      <w:lvlJc w:val="left"/>
      <w:pPr>
        <w:ind w:left="2586" w:hanging="360"/>
      </w:pPr>
    </w:lvl>
    <w:lvl w:ilvl="2" w:tplc="0416001B" w:tentative="1">
      <w:start w:val="1"/>
      <w:numFmt w:val="lowerRoman"/>
      <w:lvlText w:val="%3."/>
      <w:lvlJc w:val="right"/>
      <w:pPr>
        <w:ind w:left="3306" w:hanging="180"/>
      </w:pPr>
    </w:lvl>
    <w:lvl w:ilvl="3" w:tplc="0416000F" w:tentative="1">
      <w:start w:val="1"/>
      <w:numFmt w:val="decimal"/>
      <w:lvlText w:val="%4."/>
      <w:lvlJc w:val="left"/>
      <w:pPr>
        <w:ind w:left="4026" w:hanging="360"/>
      </w:pPr>
    </w:lvl>
    <w:lvl w:ilvl="4" w:tplc="04160019" w:tentative="1">
      <w:start w:val="1"/>
      <w:numFmt w:val="lowerLetter"/>
      <w:lvlText w:val="%5."/>
      <w:lvlJc w:val="left"/>
      <w:pPr>
        <w:ind w:left="4746" w:hanging="360"/>
      </w:pPr>
    </w:lvl>
    <w:lvl w:ilvl="5" w:tplc="0416001B" w:tentative="1">
      <w:start w:val="1"/>
      <w:numFmt w:val="lowerRoman"/>
      <w:lvlText w:val="%6."/>
      <w:lvlJc w:val="right"/>
      <w:pPr>
        <w:ind w:left="5466" w:hanging="180"/>
      </w:pPr>
    </w:lvl>
    <w:lvl w:ilvl="6" w:tplc="0416000F" w:tentative="1">
      <w:start w:val="1"/>
      <w:numFmt w:val="decimal"/>
      <w:lvlText w:val="%7."/>
      <w:lvlJc w:val="left"/>
      <w:pPr>
        <w:ind w:left="6186" w:hanging="360"/>
      </w:pPr>
    </w:lvl>
    <w:lvl w:ilvl="7" w:tplc="04160019" w:tentative="1">
      <w:start w:val="1"/>
      <w:numFmt w:val="lowerLetter"/>
      <w:lvlText w:val="%8."/>
      <w:lvlJc w:val="left"/>
      <w:pPr>
        <w:ind w:left="6906" w:hanging="360"/>
      </w:pPr>
    </w:lvl>
    <w:lvl w:ilvl="8" w:tplc="0416001B" w:tentative="1">
      <w:start w:val="1"/>
      <w:numFmt w:val="lowerRoman"/>
      <w:lvlText w:val="%9."/>
      <w:lvlJc w:val="right"/>
      <w:pPr>
        <w:ind w:left="7626" w:hanging="180"/>
      </w:pPr>
    </w:lvl>
  </w:abstractNum>
  <w:abstractNum w:abstractNumId="30">
    <w:nsid w:val="6F473698"/>
    <w:multiLevelType w:val="multilevel"/>
    <w:tmpl w:val="478E90E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nsid w:val="6FE7447D"/>
    <w:multiLevelType w:val="multilevel"/>
    <w:tmpl w:val="5412A76C"/>
    <w:lvl w:ilvl="0">
      <w:start w:val="4"/>
      <w:numFmt w:val="decimal"/>
      <w:lvlText w:val="%1"/>
      <w:lvlJc w:val="left"/>
      <w:pPr>
        <w:tabs>
          <w:tab w:val="num" w:pos="0"/>
        </w:tabs>
        <w:ind w:left="360" w:hanging="360"/>
      </w:pPr>
      <w:rPr>
        <w:rFonts w:eastAsia="Calibri"/>
        <w:i/>
        <w:color w:val="FF0000"/>
      </w:rPr>
    </w:lvl>
    <w:lvl w:ilvl="1">
      <w:start w:val="2"/>
      <w:numFmt w:val="decimal"/>
      <w:lvlText w:val="%1.%2"/>
      <w:lvlJc w:val="left"/>
      <w:pPr>
        <w:tabs>
          <w:tab w:val="num" w:pos="0"/>
        </w:tabs>
        <w:ind w:left="567" w:hanging="567"/>
      </w:pPr>
      <w:rPr>
        <w:rFonts w:eastAsia="Calibri" w:cs="Arial"/>
        <w:i w:val="0"/>
        <w:color w:val="auto"/>
      </w:rPr>
    </w:lvl>
    <w:lvl w:ilvl="2">
      <w:start w:val="1"/>
      <w:numFmt w:val="decimal"/>
      <w:lvlText w:val="%1.%2.%3"/>
      <w:lvlJc w:val="left"/>
      <w:pPr>
        <w:tabs>
          <w:tab w:val="num" w:pos="0"/>
        </w:tabs>
        <w:ind w:left="567" w:hanging="567"/>
      </w:pPr>
      <w:rPr>
        <w:rFonts w:eastAsia="Calibri"/>
        <w:i w:val="0"/>
        <w:color w:val="auto"/>
      </w:rPr>
    </w:lvl>
    <w:lvl w:ilvl="3">
      <w:start w:val="1"/>
      <w:numFmt w:val="decimal"/>
      <w:lvlText w:val="%1.%2.%3.%4"/>
      <w:lvlJc w:val="left"/>
      <w:pPr>
        <w:tabs>
          <w:tab w:val="num" w:pos="0"/>
        </w:tabs>
        <w:ind w:left="720" w:hanging="720"/>
      </w:pPr>
      <w:rPr>
        <w:rFonts w:eastAsia="Calibri"/>
        <w:i/>
        <w:color w:val="FF0000"/>
      </w:rPr>
    </w:lvl>
    <w:lvl w:ilvl="4">
      <w:start w:val="1"/>
      <w:numFmt w:val="decimal"/>
      <w:lvlText w:val="%1.%2.%3.%4.%5"/>
      <w:lvlJc w:val="left"/>
      <w:pPr>
        <w:tabs>
          <w:tab w:val="num" w:pos="0"/>
        </w:tabs>
        <w:ind w:left="1080" w:hanging="1080"/>
      </w:pPr>
      <w:rPr>
        <w:rFonts w:eastAsia="Calibri"/>
        <w:i/>
        <w:color w:val="FF0000"/>
      </w:rPr>
    </w:lvl>
    <w:lvl w:ilvl="5">
      <w:start w:val="1"/>
      <w:numFmt w:val="decimal"/>
      <w:lvlText w:val="%1.%2.%3.%4.%5.%6"/>
      <w:lvlJc w:val="left"/>
      <w:pPr>
        <w:tabs>
          <w:tab w:val="num" w:pos="0"/>
        </w:tabs>
        <w:ind w:left="1080" w:hanging="1080"/>
      </w:pPr>
      <w:rPr>
        <w:rFonts w:eastAsia="Calibri"/>
        <w:i/>
        <w:color w:val="FF0000"/>
      </w:rPr>
    </w:lvl>
    <w:lvl w:ilvl="6">
      <w:start w:val="1"/>
      <w:numFmt w:val="decimal"/>
      <w:lvlText w:val="%1.%2.%3.%4.%5.%6.%7"/>
      <w:lvlJc w:val="left"/>
      <w:pPr>
        <w:tabs>
          <w:tab w:val="num" w:pos="0"/>
        </w:tabs>
        <w:ind w:left="1440" w:hanging="1440"/>
      </w:pPr>
      <w:rPr>
        <w:rFonts w:eastAsia="Calibri"/>
        <w:i/>
        <w:color w:val="FF0000"/>
      </w:rPr>
    </w:lvl>
    <w:lvl w:ilvl="7">
      <w:start w:val="1"/>
      <w:numFmt w:val="decimal"/>
      <w:lvlText w:val="%1.%2.%3.%4.%5.%6.%7.%8"/>
      <w:lvlJc w:val="left"/>
      <w:pPr>
        <w:tabs>
          <w:tab w:val="num" w:pos="0"/>
        </w:tabs>
        <w:ind w:left="1440" w:hanging="1440"/>
      </w:pPr>
      <w:rPr>
        <w:rFonts w:eastAsia="Calibri"/>
        <w:i/>
        <w:color w:val="FF0000"/>
      </w:rPr>
    </w:lvl>
    <w:lvl w:ilvl="8">
      <w:start w:val="1"/>
      <w:numFmt w:val="decimal"/>
      <w:lvlText w:val="%1.%2.%3.%4.%5.%6.%7.%8.%9"/>
      <w:lvlJc w:val="left"/>
      <w:pPr>
        <w:tabs>
          <w:tab w:val="num" w:pos="0"/>
        </w:tabs>
        <w:ind w:left="1800" w:hanging="1800"/>
      </w:pPr>
      <w:rPr>
        <w:rFonts w:eastAsia="Calibri"/>
        <w:i/>
        <w:color w:val="FF0000"/>
      </w:rPr>
    </w:lvl>
  </w:abstractNum>
  <w:abstractNum w:abstractNumId="32">
    <w:nsid w:val="710F1D14"/>
    <w:multiLevelType w:val="hybridMultilevel"/>
    <w:tmpl w:val="D1AAEE46"/>
    <w:lvl w:ilvl="0" w:tplc="9BAEFDC8">
      <w:start w:val="1"/>
      <w:numFmt w:val="decimal"/>
      <w:pStyle w:val="Nvel2Opcional"/>
      <w:lvlText w:val="%1)"/>
      <w:lvlJc w:val="left"/>
      <w:pPr>
        <w:ind w:left="720" w:hanging="360"/>
      </w:pPr>
      <w:rPr>
        <w:b/>
        <w:bCs/>
      </w:rPr>
    </w:lvl>
    <w:lvl w:ilvl="1" w:tplc="04160019" w:tentative="1">
      <w:start w:val="1"/>
      <w:numFmt w:val="lowerLetter"/>
      <w:pStyle w:val="Nvel2Opcional"/>
      <w:lvlText w:val="%2."/>
      <w:lvlJc w:val="left"/>
      <w:pPr>
        <w:ind w:left="1440" w:hanging="360"/>
      </w:pPr>
    </w:lvl>
    <w:lvl w:ilvl="2" w:tplc="0416001B" w:tentative="1">
      <w:start w:val="1"/>
      <w:numFmt w:val="lowerRoman"/>
      <w:pStyle w:val="Nvel3Opcional"/>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76F30EB4"/>
    <w:multiLevelType w:val="multilevel"/>
    <w:tmpl w:val="9EA83146"/>
    <w:lvl w:ilvl="0">
      <w:start w:val="10"/>
      <w:numFmt w:val="decimal"/>
      <w:lvlText w:val="%1"/>
      <w:lvlJc w:val="left"/>
      <w:pPr>
        <w:ind w:left="390" w:hanging="390"/>
      </w:pPr>
      <w:rPr>
        <w:rFonts w:hint="default"/>
      </w:rPr>
    </w:lvl>
    <w:lvl w:ilvl="1">
      <w:start w:val="1"/>
      <w:numFmt w:val="decimal"/>
      <w:lvlText w:val="%1.%2"/>
      <w:lvlJc w:val="left"/>
      <w:pPr>
        <w:ind w:left="1110" w:hanging="390"/>
      </w:pPr>
      <w:rPr>
        <w:rFonts w:hint="default"/>
        <w:i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nsid w:val="775C4FBC"/>
    <w:multiLevelType w:val="multilevel"/>
    <w:tmpl w:val="1284B8FC"/>
    <w:lvl w:ilvl="0">
      <w:start w:val="1"/>
      <w:numFmt w:val="decimal"/>
      <w:lvlText w:val="%1."/>
      <w:lvlJc w:val="left"/>
      <w:pPr>
        <w:ind w:left="360" w:hanging="360"/>
      </w:pPr>
      <w:rPr>
        <w:rFonts w:hint="default"/>
        <w:b/>
        <w:i w:val="0"/>
      </w:rPr>
    </w:lvl>
    <w:lvl w:ilvl="1">
      <w:start w:val="1"/>
      <w:numFmt w:val="upperRoman"/>
      <w:lvlText w:val="%2."/>
      <w:lvlJc w:val="right"/>
      <w:pPr>
        <w:ind w:left="360" w:hanging="360"/>
      </w:p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nsid w:val="77D879F3"/>
    <w:multiLevelType w:val="multilevel"/>
    <w:tmpl w:val="1FC0535E"/>
    <w:lvl w:ilvl="0">
      <w:start w:val="12"/>
      <w:numFmt w:val="decimal"/>
      <w:lvlText w:val="%1"/>
      <w:lvlJc w:val="left"/>
      <w:pPr>
        <w:ind w:left="420" w:hanging="420"/>
      </w:pPr>
      <w:rPr>
        <w:rFonts w:hint="default"/>
      </w:rPr>
    </w:lvl>
    <w:lvl w:ilvl="1">
      <w:start w:val="1"/>
      <w:numFmt w:val="decimal"/>
      <w:lvlText w:val="%1.%2"/>
      <w:lvlJc w:val="left"/>
      <w:pPr>
        <w:ind w:left="780" w:hanging="420"/>
      </w:pPr>
      <w:rPr>
        <w:rFonts w:hint="default"/>
        <w:i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nsid w:val="78D7102C"/>
    <w:multiLevelType w:val="multilevel"/>
    <w:tmpl w:val="66FC3820"/>
    <w:lvl w:ilvl="0">
      <w:start w:val="10"/>
      <w:numFmt w:val="decimal"/>
      <w:lvlText w:val="%1"/>
      <w:lvlJc w:val="left"/>
      <w:pPr>
        <w:ind w:left="390" w:hanging="390"/>
      </w:pPr>
      <w:rPr>
        <w:rFonts w:hint="default"/>
      </w:rPr>
    </w:lvl>
    <w:lvl w:ilvl="1">
      <w:start w:val="1"/>
      <w:numFmt w:val="decimal"/>
      <w:lvlText w:val="%1.%2"/>
      <w:lvlJc w:val="left"/>
      <w:pPr>
        <w:ind w:left="1241" w:hanging="390"/>
      </w:pPr>
      <w:rPr>
        <w:rFonts w:hint="default"/>
        <w:i w:val="0"/>
        <w:color w:val="auto"/>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7">
    <w:nsid w:val="79200F6E"/>
    <w:multiLevelType w:val="hybridMultilevel"/>
    <w:tmpl w:val="42343D26"/>
    <w:lvl w:ilvl="0" w:tplc="04160017">
      <w:start w:val="1"/>
      <w:numFmt w:val="lowerLetter"/>
      <w:lvlText w:val="%1)"/>
      <w:lvlJc w:val="left"/>
      <w:pPr>
        <w:ind w:left="1436" w:hanging="360"/>
      </w:pPr>
    </w:lvl>
    <w:lvl w:ilvl="1" w:tplc="04160019" w:tentative="1">
      <w:start w:val="1"/>
      <w:numFmt w:val="lowerLetter"/>
      <w:lvlText w:val="%2."/>
      <w:lvlJc w:val="left"/>
      <w:pPr>
        <w:ind w:left="2156" w:hanging="360"/>
      </w:pPr>
    </w:lvl>
    <w:lvl w:ilvl="2" w:tplc="0416001B" w:tentative="1">
      <w:start w:val="1"/>
      <w:numFmt w:val="lowerRoman"/>
      <w:lvlText w:val="%3."/>
      <w:lvlJc w:val="right"/>
      <w:pPr>
        <w:ind w:left="2876" w:hanging="180"/>
      </w:pPr>
    </w:lvl>
    <w:lvl w:ilvl="3" w:tplc="0416000F" w:tentative="1">
      <w:start w:val="1"/>
      <w:numFmt w:val="decimal"/>
      <w:lvlText w:val="%4."/>
      <w:lvlJc w:val="left"/>
      <w:pPr>
        <w:ind w:left="3596" w:hanging="360"/>
      </w:pPr>
    </w:lvl>
    <w:lvl w:ilvl="4" w:tplc="04160019" w:tentative="1">
      <w:start w:val="1"/>
      <w:numFmt w:val="lowerLetter"/>
      <w:lvlText w:val="%5."/>
      <w:lvlJc w:val="left"/>
      <w:pPr>
        <w:ind w:left="4316" w:hanging="360"/>
      </w:pPr>
    </w:lvl>
    <w:lvl w:ilvl="5" w:tplc="0416001B" w:tentative="1">
      <w:start w:val="1"/>
      <w:numFmt w:val="lowerRoman"/>
      <w:lvlText w:val="%6."/>
      <w:lvlJc w:val="right"/>
      <w:pPr>
        <w:ind w:left="5036" w:hanging="180"/>
      </w:pPr>
    </w:lvl>
    <w:lvl w:ilvl="6" w:tplc="0416000F" w:tentative="1">
      <w:start w:val="1"/>
      <w:numFmt w:val="decimal"/>
      <w:lvlText w:val="%7."/>
      <w:lvlJc w:val="left"/>
      <w:pPr>
        <w:ind w:left="5756" w:hanging="360"/>
      </w:pPr>
    </w:lvl>
    <w:lvl w:ilvl="7" w:tplc="04160019" w:tentative="1">
      <w:start w:val="1"/>
      <w:numFmt w:val="lowerLetter"/>
      <w:lvlText w:val="%8."/>
      <w:lvlJc w:val="left"/>
      <w:pPr>
        <w:ind w:left="6476" w:hanging="360"/>
      </w:pPr>
    </w:lvl>
    <w:lvl w:ilvl="8" w:tplc="0416001B" w:tentative="1">
      <w:start w:val="1"/>
      <w:numFmt w:val="lowerRoman"/>
      <w:lvlText w:val="%9."/>
      <w:lvlJc w:val="right"/>
      <w:pPr>
        <w:ind w:left="7196" w:hanging="180"/>
      </w:pPr>
    </w:lvl>
  </w:abstractNum>
  <w:abstractNum w:abstractNumId="38">
    <w:nsid w:val="798A70E7"/>
    <w:multiLevelType w:val="multilevel"/>
    <w:tmpl w:val="4F1A061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nsid w:val="7B496535"/>
    <w:multiLevelType w:val="multilevel"/>
    <w:tmpl w:val="FB3E3618"/>
    <w:lvl w:ilvl="0">
      <w:start w:val="8"/>
      <w:numFmt w:val="decimal"/>
      <w:lvlText w:val="%1"/>
      <w:lvlJc w:val="left"/>
      <w:pPr>
        <w:ind w:left="560" w:hanging="560"/>
      </w:pPr>
      <w:rPr>
        <w:rFonts w:hint="default"/>
      </w:rPr>
    </w:lvl>
    <w:lvl w:ilvl="1">
      <w:start w:val="53"/>
      <w:numFmt w:val="decimal"/>
      <w:lvlText w:val="%1.%2"/>
      <w:lvlJc w:val="left"/>
      <w:pPr>
        <w:ind w:left="666" w:hanging="560"/>
      </w:pPr>
      <w:rPr>
        <w:rFonts w:hint="default"/>
      </w:rPr>
    </w:lvl>
    <w:lvl w:ilvl="2">
      <w:start w:val="1"/>
      <w:numFmt w:val="decimal"/>
      <w:lvlText w:val="%1.%2.%3"/>
      <w:lvlJc w:val="left"/>
      <w:pPr>
        <w:ind w:left="932" w:hanging="720"/>
      </w:pPr>
      <w:rPr>
        <w:rFonts w:hint="default"/>
        <w:i w:val="0"/>
        <w:color w:val="auto"/>
      </w:rPr>
    </w:lvl>
    <w:lvl w:ilvl="3">
      <w:start w:val="1"/>
      <w:numFmt w:val="decimal"/>
      <w:lvlText w:val="%1.%2.%3.%4"/>
      <w:lvlJc w:val="left"/>
      <w:pPr>
        <w:ind w:left="1038" w:hanging="720"/>
      </w:pPr>
      <w:rPr>
        <w:rFonts w:hint="default"/>
      </w:rPr>
    </w:lvl>
    <w:lvl w:ilvl="4">
      <w:start w:val="1"/>
      <w:numFmt w:val="decimal"/>
      <w:lvlText w:val="%1.%2.%3.%4.%5"/>
      <w:lvlJc w:val="left"/>
      <w:pPr>
        <w:ind w:left="1504" w:hanging="1080"/>
      </w:pPr>
      <w:rPr>
        <w:rFonts w:hint="default"/>
      </w:rPr>
    </w:lvl>
    <w:lvl w:ilvl="5">
      <w:start w:val="1"/>
      <w:numFmt w:val="decimal"/>
      <w:lvlText w:val="%1.%2.%3.%4.%5.%6"/>
      <w:lvlJc w:val="left"/>
      <w:pPr>
        <w:ind w:left="1610" w:hanging="1080"/>
      </w:pPr>
      <w:rPr>
        <w:rFonts w:hint="default"/>
      </w:rPr>
    </w:lvl>
    <w:lvl w:ilvl="6">
      <w:start w:val="1"/>
      <w:numFmt w:val="decimal"/>
      <w:lvlText w:val="%1.%2.%3.%4.%5.%6.%7"/>
      <w:lvlJc w:val="left"/>
      <w:pPr>
        <w:ind w:left="2076" w:hanging="1440"/>
      </w:pPr>
      <w:rPr>
        <w:rFonts w:hint="default"/>
      </w:rPr>
    </w:lvl>
    <w:lvl w:ilvl="7">
      <w:start w:val="1"/>
      <w:numFmt w:val="decimal"/>
      <w:lvlText w:val="%1.%2.%3.%4.%5.%6.%7.%8"/>
      <w:lvlJc w:val="left"/>
      <w:pPr>
        <w:ind w:left="2182" w:hanging="1440"/>
      </w:pPr>
      <w:rPr>
        <w:rFonts w:hint="default"/>
      </w:rPr>
    </w:lvl>
    <w:lvl w:ilvl="8">
      <w:start w:val="1"/>
      <w:numFmt w:val="decimal"/>
      <w:lvlText w:val="%1.%2.%3.%4.%5.%6.%7.%8.%9"/>
      <w:lvlJc w:val="left"/>
      <w:pPr>
        <w:ind w:left="2648" w:hanging="1800"/>
      </w:pPr>
      <w:rPr>
        <w:rFonts w:hint="default"/>
      </w:rPr>
    </w:lvl>
  </w:abstractNum>
  <w:abstractNum w:abstractNumId="40">
    <w:nsid w:val="7BED0523"/>
    <w:multiLevelType w:val="multilevel"/>
    <w:tmpl w:val="99781350"/>
    <w:lvl w:ilvl="0">
      <w:start w:val="8"/>
      <w:numFmt w:val="decimal"/>
      <w:lvlText w:val="%1"/>
      <w:lvlJc w:val="left"/>
      <w:pPr>
        <w:ind w:left="450" w:hanging="450"/>
      </w:pPr>
      <w:rPr>
        <w:rFonts w:hint="default"/>
      </w:rPr>
    </w:lvl>
    <w:lvl w:ilvl="1">
      <w:start w:val="4"/>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num w:numId="1">
    <w:abstractNumId w:val="32"/>
  </w:num>
  <w:num w:numId="2">
    <w:abstractNumId w:val="25"/>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7"/>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28"/>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2"/>
  </w:num>
  <w:num w:numId="15">
    <w:abstractNumId w:val="15"/>
  </w:num>
  <w:num w:numId="16">
    <w:abstractNumId w:val="29"/>
  </w:num>
  <w:num w:numId="17">
    <w:abstractNumId w:val="5"/>
  </w:num>
  <w:num w:numId="18">
    <w:abstractNumId w:val="13"/>
  </w:num>
  <w:num w:numId="19">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20"/>
  </w:num>
  <w:num w:numId="22">
    <w:abstractNumId w:val="4"/>
  </w:num>
  <w:num w:numId="23">
    <w:abstractNumId w:val="0"/>
  </w:num>
  <w:num w:numId="24">
    <w:abstractNumId w:val="26"/>
  </w:num>
  <w:num w:numId="25">
    <w:abstractNumId w:val="17"/>
  </w:num>
  <w:num w:numId="26">
    <w:abstractNumId w:val="9"/>
  </w:num>
  <w:num w:numId="27">
    <w:abstractNumId w:val="6"/>
  </w:num>
  <w:num w:numId="28">
    <w:abstractNumId w:val="10"/>
  </w:num>
  <w:num w:numId="29">
    <w:abstractNumId w:val="11"/>
  </w:num>
  <w:num w:numId="30">
    <w:abstractNumId w:val="40"/>
  </w:num>
  <w:num w:numId="31">
    <w:abstractNumId w:val="12"/>
  </w:num>
  <w:num w:numId="32">
    <w:abstractNumId w:val="16"/>
  </w:num>
  <w:num w:numId="33">
    <w:abstractNumId w:val="33"/>
  </w:num>
  <w:num w:numId="34">
    <w:abstractNumId w:val="36"/>
  </w:num>
  <w:num w:numId="35">
    <w:abstractNumId w:val="19"/>
  </w:num>
  <w:num w:numId="36">
    <w:abstractNumId w:val="8"/>
  </w:num>
  <w:num w:numId="37">
    <w:abstractNumId w:val="35"/>
  </w:num>
  <w:num w:numId="38">
    <w:abstractNumId w:val="3"/>
  </w:num>
  <w:num w:numId="39">
    <w:abstractNumId w:val="23"/>
  </w:num>
  <w:num w:numId="40">
    <w:abstractNumId w:val="1"/>
  </w:num>
  <w:num w:numId="41">
    <w:abstractNumId w:val="27"/>
  </w:num>
  <w:num w:numId="42">
    <w:abstractNumId w:val="39"/>
  </w:num>
  <w:num w:numId="43">
    <w:abstractNumId w:val="14"/>
  </w:num>
  <w:num w:numId="44">
    <w:abstractNumId w:val="38"/>
  </w:num>
  <w:num w:numId="45">
    <w:abstractNumId w:val="30"/>
  </w:num>
  <w:num w:numId="46">
    <w:abstractNumId w:val="22"/>
  </w:num>
  <w:num w:numId="47">
    <w:abstractNumId w:val="18"/>
  </w:num>
  <w:num w:numId="48">
    <w:abstractNumId w:val="31"/>
  </w:num>
  <w:num w:numId="49">
    <w:abstractNumId w:val="25"/>
    <w:lvlOverride w:ilvl="0">
      <w:startOverride w:val="5"/>
    </w:lvlOverride>
    <w:lvlOverride w:ilvl="1">
      <w:startOverride w:val="2"/>
    </w:lvlOverride>
  </w:num>
  <w:num w:numId="50">
    <w:abstractNumId w:val="25"/>
    <w:lvlOverride w:ilvl="0">
      <w:startOverride w:val="5"/>
    </w:lvlOverride>
    <w:lvlOverride w:ilvl="1">
      <w:startOverride w:val="3"/>
    </w:lvlOverride>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08"/>
  <w:hyphenationZone w:val="425"/>
  <w:characterSpacingControl w:val="doNotCompress"/>
  <w:footnotePr>
    <w:footnote w:id="0"/>
    <w:footnote w:id="1"/>
    <w:footnote w:id="2"/>
  </w:footnotePr>
  <w:endnotePr>
    <w:endnote w:id="0"/>
    <w:endnote w:id="1"/>
    <w:endnote w:id="2"/>
  </w:endnotePr>
  <w:compat/>
  <w:rsids>
    <w:rsidRoot w:val="009B32A8"/>
    <w:rsid w:val="00005C59"/>
    <w:rsid w:val="00005DB3"/>
    <w:rsid w:val="000225CF"/>
    <w:rsid w:val="00022E94"/>
    <w:rsid w:val="00024441"/>
    <w:rsid w:val="00025237"/>
    <w:rsid w:val="000269E5"/>
    <w:rsid w:val="00046417"/>
    <w:rsid w:val="00046FE5"/>
    <w:rsid w:val="000560C3"/>
    <w:rsid w:val="00057330"/>
    <w:rsid w:val="000622D7"/>
    <w:rsid w:val="00073E68"/>
    <w:rsid w:val="0007558D"/>
    <w:rsid w:val="00076559"/>
    <w:rsid w:val="00092494"/>
    <w:rsid w:val="000926C9"/>
    <w:rsid w:val="00095AFD"/>
    <w:rsid w:val="000966DC"/>
    <w:rsid w:val="000A23BC"/>
    <w:rsid w:val="000A54E7"/>
    <w:rsid w:val="000B18D3"/>
    <w:rsid w:val="000B69FA"/>
    <w:rsid w:val="000C3C77"/>
    <w:rsid w:val="000C48B3"/>
    <w:rsid w:val="000D1520"/>
    <w:rsid w:val="000D1532"/>
    <w:rsid w:val="000D5476"/>
    <w:rsid w:val="000E45B7"/>
    <w:rsid w:val="000F07AB"/>
    <w:rsid w:val="00110CCF"/>
    <w:rsid w:val="00111EB6"/>
    <w:rsid w:val="001228BB"/>
    <w:rsid w:val="00123AF6"/>
    <w:rsid w:val="00130349"/>
    <w:rsid w:val="001358EA"/>
    <w:rsid w:val="00143B13"/>
    <w:rsid w:val="00147AC9"/>
    <w:rsid w:val="00151313"/>
    <w:rsid w:val="001572BE"/>
    <w:rsid w:val="00164924"/>
    <w:rsid w:val="00164CA4"/>
    <w:rsid w:val="00185317"/>
    <w:rsid w:val="00186FA6"/>
    <w:rsid w:val="001877A9"/>
    <w:rsid w:val="00192FA4"/>
    <w:rsid w:val="001A41E3"/>
    <w:rsid w:val="001A52A2"/>
    <w:rsid w:val="001B0244"/>
    <w:rsid w:val="001B1B13"/>
    <w:rsid w:val="001D7064"/>
    <w:rsid w:val="001E13AE"/>
    <w:rsid w:val="001E32B3"/>
    <w:rsid w:val="001F4BD3"/>
    <w:rsid w:val="001F6081"/>
    <w:rsid w:val="0020094F"/>
    <w:rsid w:val="0020797A"/>
    <w:rsid w:val="0021326D"/>
    <w:rsid w:val="00223117"/>
    <w:rsid w:val="00223C8B"/>
    <w:rsid w:val="00227D06"/>
    <w:rsid w:val="0023086D"/>
    <w:rsid w:val="002318FE"/>
    <w:rsid w:val="00232F2E"/>
    <w:rsid w:val="002401D9"/>
    <w:rsid w:val="00240D77"/>
    <w:rsid w:val="002412BE"/>
    <w:rsid w:val="00243A68"/>
    <w:rsid w:val="00244FD5"/>
    <w:rsid w:val="00245FAF"/>
    <w:rsid w:val="0024672A"/>
    <w:rsid w:val="002569EC"/>
    <w:rsid w:val="00262B86"/>
    <w:rsid w:val="002632B7"/>
    <w:rsid w:val="00270A2A"/>
    <w:rsid w:val="00271469"/>
    <w:rsid w:val="002719F2"/>
    <w:rsid w:val="00273436"/>
    <w:rsid w:val="002856A3"/>
    <w:rsid w:val="00293933"/>
    <w:rsid w:val="00296E51"/>
    <w:rsid w:val="002A2FC0"/>
    <w:rsid w:val="002A3B10"/>
    <w:rsid w:val="002B520E"/>
    <w:rsid w:val="002B7CE5"/>
    <w:rsid w:val="002C44FD"/>
    <w:rsid w:val="002C5B3E"/>
    <w:rsid w:val="002D2163"/>
    <w:rsid w:val="002D2AB6"/>
    <w:rsid w:val="002D47B7"/>
    <w:rsid w:val="002D5AD0"/>
    <w:rsid w:val="002E3C5B"/>
    <w:rsid w:val="002E461B"/>
    <w:rsid w:val="002E6F97"/>
    <w:rsid w:val="002F5501"/>
    <w:rsid w:val="00302EEC"/>
    <w:rsid w:val="003044DF"/>
    <w:rsid w:val="003063EC"/>
    <w:rsid w:val="00333138"/>
    <w:rsid w:val="00336828"/>
    <w:rsid w:val="003369DD"/>
    <w:rsid w:val="003373FA"/>
    <w:rsid w:val="003456F6"/>
    <w:rsid w:val="003514EC"/>
    <w:rsid w:val="00353A23"/>
    <w:rsid w:val="00383EDF"/>
    <w:rsid w:val="00386CFD"/>
    <w:rsid w:val="00391500"/>
    <w:rsid w:val="00395A57"/>
    <w:rsid w:val="00396D8F"/>
    <w:rsid w:val="00397EF2"/>
    <w:rsid w:val="003A0F0B"/>
    <w:rsid w:val="003A3DA6"/>
    <w:rsid w:val="003A4B7D"/>
    <w:rsid w:val="003B2F3A"/>
    <w:rsid w:val="003B36EC"/>
    <w:rsid w:val="003B4805"/>
    <w:rsid w:val="003D3026"/>
    <w:rsid w:val="003D462C"/>
    <w:rsid w:val="003D4E36"/>
    <w:rsid w:val="003D5874"/>
    <w:rsid w:val="003E468C"/>
    <w:rsid w:val="003E4926"/>
    <w:rsid w:val="003E4FCB"/>
    <w:rsid w:val="003E52F1"/>
    <w:rsid w:val="003E5EAE"/>
    <w:rsid w:val="003F016F"/>
    <w:rsid w:val="003F0E40"/>
    <w:rsid w:val="004024FF"/>
    <w:rsid w:val="00406544"/>
    <w:rsid w:val="004075F7"/>
    <w:rsid w:val="004171DA"/>
    <w:rsid w:val="004251A5"/>
    <w:rsid w:val="0042675A"/>
    <w:rsid w:val="004302B0"/>
    <w:rsid w:val="00442B78"/>
    <w:rsid w:val="00442E5C"/>
    <w:rsid w:val="0044354B"/>
    <w:rsid w:val="00447291"/>
    <w:rsid w:val="00451796"/>
    <w:rsid w:val="00460085"/>
    <w:rsid w:val="0046196F"/>
    <w:rsid w:val="00462D5B"/>
    <w:rsid w:val="00463C64"/>
    <w:rsid w:val="004650E9"/>
    <w:rsid w:val="0047276B"/>
    <w:rsid w:val="0047307F"/>
    <w:rsid w:val="00475577"/>
    <w:rsid w:val="0048302E"/>
    <w:rsid w:val="0048565C"/>
    <w:rsid w:val="004858EF"/>
    <w:rsid w:val="00485DA8"/>
    <w:rsid w:val="00486355"/>
    <w:rsid w:val="00486742"/>
    <w:rsid w:val="00495858"/>
    <w:rsid w:val="00495D65"/>
    <w:rsid w:val="004971B3"/>
    <w:rsid w:val="004A0288"/>
    <w:rsid w:val="004A1889"/>
    <w:rsid w:val="004A37E7"/>
    <w:rsid w:val="004A565D"/>
    <w:rsid w:val="004B3CC8"/>
    <w:rsid w:val="004B3E88"/>
    <w:rsid w:val="004F115C"/>
    <w:rsid w:val="004F42E7"/>
    <w:rsid w:val="004F4E71"/>
    <w:rsid w:val="004F7E78"/>
    <w:rsid w:val="00505201"/>
    <w:rsid w:val="0050582F"/>
    <w:rsid w:val="00506154"/>
    <w:rsid w:val="00521F18"/>
    <w:rsid w:val="0053133F"/>
    <w:rsid w:val="00533A00"/>
    <w:rsid w:val="00542337"/>
    <w:rsid w:val="00556021"/>
    <w:rsid w:val="00570EF5"/>
    <w:rsid w:val="00574CB2"/>
    <w:rsid w:val="00580CB5"/>
    <w:rsid w:val="00582D04"/>
    <w:rsid w:val="005918A3"/>
    <w:rsid w:val="00595A7A"/>
    <w:rsid w:val="005963E2"/>
    <w:rsid w:val="00596F44"/>
    <w:rsid w:val="005A54FB"/>
    <w:rsid w:val="005A64EF"/>
    <w:rsid w:val="005A66A4"/>
    <w:rsid w:val="005A6949"/>
    <w:rsid w:val="005B20F5"/>
    <w:rsid w:val="005B6B6D"/>
    <w:rsid w:val="005B72BE"/>
    <w:rsid w:val="005C129E"/>
    <w:rsid w:val="005C4452"/>
    <w:rsid w:val="005C659B"/>
    <w:rsid w:val="005C6608"/>
    <w:rsid w:val="005D5A3C"/>
    <w:rsid w:val="005F2A90"/>
    <w:rsid w:val="005F59C3"/>
    <w:rsid w:val="005F6165"/>
    <w:rsid w:val="00601CAE"/>
    <w:rsid w:val="00613E67"/>
    <w:rsid w:val="0062590D"/>
    <w:rsid w:val="00630867"/>
    <w:rsid w:val="00632AF4"/>
    <w:rsid w:val="0064207A"/>
    <w:rsid w:val="0064473A"/>
    <w:rsid w:val="006534AE"/>
    <w:rsid w:val="00657C96"/>
    <w:rsid w:val="006719D4"/>
    <w:rsid w:val="00676DC7"/>
    <w:rsid w:val="00683324"/>
    <w:rsid w:val="00691463"/>
    <w:rsid w:val="00692EB3"/>
    <w:rsid w:val="006A4174"/>
    <w:rsid w:val="006B4135"/>
    <w:rsid w:val="006B47A4"/>
    <w:rsid w:val="006C40CF"/>
    <w:rsid w:val="006D10E6"/>
    <w:rsid w:val="006E5BDE"/>
    <w:rsid w:val="006E7AF1"/>
    <w:rsid w:val="006E7D06"/>
    <w:rsid w:val="006F4977"/>
    <w:rsid w:val="006F7FB0"/>
    <w:rsid w:val="007059AF"/>
    <w:rsid w:val="00707D1F"/>
    <w:rsid w:val="00716D45"/>
    <w:rsid w:val="0072226B"/>
    <w:rsid w:val="0072390D"/>
    <w:rsid w:val="007254A8"/>
    <w:rsid w:val="007256EC"/>
    <w:rsid w:val="00727B0D"/>
    <w:rsid w:val="00727E17"/>
    <w:rsid w:val="0073146A"/>
    <w:rsid w:val="00734DDA"/>
    <w:rsid w:val="00737782"/>
    <w:rsid w:val="00744315"/>
    <w:rsid w:val="007443B9"/>
    <w:rsid w:val="007458AF"/>
    <w:rsid w:val="00757F73"/>
    <w:rsid w:val="007731BA"/>
    <w:rsid w:val="00774155"/>
    <w:rsid w:val="007907C9"/>
    <w:rsid w:val="00791789"/>
    <w:rsid w:val="00794FAA"/>
    <w:rsid w:val="007A2B56"/>
    <w:rsid w:val="007C340A"/>
    <w:rsid w:val="007D1C84"/>
    <w:rsid w:val="007D1EA4"/>
    <w:rsid w:val="007E6D8B"/>
    <w:rsid w:val="007F017A"/>
    <w:rsid w:val="007F58B5"/>
    <w:rsid w:val="007F61BE"/>
    <w:rsid w:val="00815226"/>
    <w:rsid w:val="00816E42"/>
    <w:rsid w:val="0081780E"/>
    <w:rsid w:val="0082078F"/>
    <w:rsid w:val="0082727A"/>
    <w:rsid w:val="00832886"/>
    <w:rsid w:val="00833018"/>
    <w:rsid w:val="00833C26"/>
    <w:rsid w:val="00834038"/>
    <w:rsid w:val="00834D7B"/>
    <w:rsid w:val="008379C2"/>
    <w:rsid w:val="00837E4E"/>
    <w:rsid w:val="008401DB"/>
    <w:rsid w:val="00842D5B"/>
    <w:rsid w:val="0084659E"/>
    <w:rsid w:val="00865398"/>
    <w:rsid w:val="00867DDA"/>
    <w:rsid w:val="00875713"/>
    <w:rsid w:val="00880664"/>
    <w:rsid w:val="00884B02"/>
    <w:rsid w:val="00884DA5"/>
    <w:rsid w:val="00885BEC"/>
    <w:rsid w:val="00891FFA"/>
    <w:rsid w:val="008A2AED"/>
    <w:rsid w:val="008A7AAE"/>
    <w:rsid w:val="008B1731"/>
    <w:rsid w:val="008D0682"/>
    <w:rsid w:val="008D11C5"/>
    <w:rsid w:val="008D143C"/>
    <w:rsid w:val="008D1E93"/>
    <w:rsid w:val="008E755E"/>
    <w:rsid w:val="008F3A23"/>
    <w:rsid w:val="008F5655"/>
    <w:rsid w:val="008F6678"/>
    <w:rsid w:val="00903E12"/>
    <w:rsid w:val="00913CBD"/>
    <w:rsid w:val="009160F3"/>
    <w:rsid w:val="00921E42"/>
    <w:rsid w:val="0092425D"/>
    <w:rsid w:val="0092749F"/>
    <w:rsid w:val="00930701"/>
    <w:rsid w:val="00930AA5"/>
    <w:rsid w:val="00933DF4"/>
    <w:rsid w:val="0093421F"/>
    <w:rsid w:val="009364F3"/>
    <w:rsid w:val="0093799C"/>
    <w:rsid w:val="00941696"/>
    <w:rsid w:val="00950CB5"/>
    <w:rsid w:val="00964CC7"/>
    <w:rsid w:val="009700DC"/>
    <w:rsid w:val="009755A4"/>
    <w:rsid w:val="009773C7"/>
    <w:rsid w:val="00981534"/>
    <w:rsid w:val="00984294"/>
    <w:rsid w:val="0099350E"/>
    <w:rsid w:val="009B0AD3"/>
    <w:rsid w:val="009B2FE6"/>
    <w:rsid w:val="009B32A8"/>
    <w:rsid w:val="009C0FDC"/>
    <w:rsid w:val="009D2AE5"/>
    <w:rsid w:val="009D459A"/>
    <w:rsid w:val="009D6CB4"/>
    <w:rsid w:val="009D6EB7"/>
    <w:rsid w:val="009E068B"/>
    <w:rsid w:val="009E5841"/>
    <w:rsid w:val="009F0597"/>
    <w:rsid w:val="009F19BB"/>
    <w:rsid w:val="009F4331"/>
    <w:rsid w:val="009F4805"/>
    <w:rsid w:val="00A0028B"/>
    <w:rsid w:val="00A03835"/>
    <w:rsid w:val="00A10877"/>
    <w:rsid w:val="00A14DC4"/>
    <w:rsid w:val="00A15816"/>
    <w:rsid w:val="00A166C4"/>
    <w:rsid w:val="00A16DE2"/>
    <w:rsid w:val="00A254CF"/>
    <w:rsid w:val="00A27239"/>
    <w:rsid w:val="00A320C0"/>
    <w:rsid w:val="00A33640"/>
    <w:rsid w:val="00A34F4D"/>
    <w:rsid w:val="00A355D2"/>
    <w:rsid w:val="00A4178E"/>
    <w:rsid w:val="00A5103A"/>
    <w:rsid w:val="00A54598"/>
    <w:rsid w:val="00A557BD"/>
    <w:rsid w:val="00A55AF1"/>
    <w:rsid w:val="00A57C1B"/>
    <w:rsid w:val="00A70258"/>
    <w:rsid w:val="00A70C97"/>
    <w:rsid w:val="00A76A63"/>
    <w:rsid w:val="00A7726C"/>
    <w:rsid w:val="00A85848"/>
    <w:rsid w:val="00A973AA"/>
    <w:rsid w:val="00AA08BE"/>
    <w:rsid w:val="00AA255C"/>
    <w:rsid w:val="00AB1BEA"/>
    <w:rsid w:val="00AC5F0A"/>
    <w:rsid w:val="00AC6713"/>
    <w:rsid w:val="00AD3894"/>
    <w:rsid w:val="00AE253D"/>
    <w:rsid w:val="00AF2F2F"/>
    <w:rsid w:val="00AF7B42"/>
    <w:rsid w:val="00B00A7E"/>
    <w:rsid w:val="00B00EDC"/>
    <w:rsid w:val="00B04557"/>
    <w:rsid w:val="00B062AE"/>
    <w:rsid w:val="00B106F1"/>
    <w:rsid w:val="00B13062"/>
    <w:rsid w:val="00B13BA4"/>
    <w:rsid w:val="00B17A1D"/>
    <w:rsid w:val="00B3588F"/>
    <w:rsid w:val="00B35FE4"/>
    <w:rsid w:val="00B41CEE"/>
    <w:rsid w:val="00B50CB4"/>
    <w:rsid w:val="00B52C21"/>
    <w:rsid w:val="00B60B50"/>
    <w:rsid w:val="00B60B8F"/>
    <w:rsid w:val="00B66EF2"/>
    <w:rsid w:val="00B90D91"/>
    <w:rsid w:val="00B913B7"/>
    <w:rsid w:val="00B97F27"/>
    <w:rsid w:val="00B97FE2"/>
    <w:rsid w:val="00BA0E06"/>
    <w:rsid w:val="00BA36B1"/>
    <w:rsid w:val="00BA6ADF"/>
    <w:rsid w:val="00BB1B8D"/>
    <w:rsid w:val="00BB6648"/>
    <w:rsid w:val="00BC20B1"/>
    <w:rsid w:val="00BC53EF"/>
    <w:rsid w:val="00BD3081"/>
    <w:rsid w:val="00BD466C"/>
    <w:rsid w:val="00BD4C76"/>
    <w:rsid w:val="00BE45BA"/>
    <w:rsid w:val="00BE55EE"/>
    <w:rsid w:val="00BE59A6"/>
    <w:rsid w:val="00BF0AC4"/>
    <w:rsid w:val="00BF3B61"/>
    <w:rsid w:val="00BF43C4"/>
    <w:rsid w:val="00BF6351"/>
    <w:rsid w:val="00BF74C3"/>
    <w:rsid w:val="00C016DF"/>
    <w:rsid w:val="00C14614"/>
    <w:rsid w:val="00C159BB"/>
    <w:rsid w:val="00C21C35"/>
    <w:rsid w:val="00C22F11"/>
    <w:rsid w:val="00C3310F"/>
    <w:rsid w:val="00C36DE0"/>
    <w:rsid w:val="00C4387F"/>
    <w:rsid w:val="00C500D3"/>
    <w:rsid w:val="00C603B6"/>
    <w:rsid w:val="00C65485"/>
    <w:rsid w:val="00C81686"/>
    <w:rsid w:val="00C82C8A"/>
    <w:rsid w:val="00C85218"/>
    <w:rsid w:val="00CA1DF4"/>
    <w:rsid w:val="00CA284A"/>
    <w:rsid w:val="00CB01C4"/>
    <w:rsid w:val="00CB37BC"/>
    <w:rsid w:val="00CB56F1"/>
    <w:rsid w:val="00CB7652"/>
    <w:rsid w:val="00CC5B68"/>
    <w:rsid w:val="00CC5BDB"/>
    <w:rsid w:val="00CE048F"/>
    <w:rsid w:val="00CE1A82"/>
    <w:rsid w:val="00CE2080"/>
    <w:rsid w:val="00CF1AF5"/>
    <w:rsid w:val="00CF5354"/>
    <w:rsid w:val="00CF6E43"/>
    <w:rsid w:val="00CF7617"/>
    <w:rsid w:val="00D03FF3"/>
    <w:rsid w:val="00D05B04"/>
    <w:rsid w:val="00D06FC6"/>
    <w:rsid w:val="00D107AE"/>
    <w:rsid w:val="00D1435F"/>
    <w:rsid w:val="00D167B7"/>
    <w:rsid w:val="00D2009D"/>
    <w:rsid w:val="00D30747"/>
    <w:rsid w:val="00D32508"/>
    <w:rsid w:val="00D41AE3"/>
    <w:rsid w:val="00D4227E"/>
    <w:rsid w:val="00D55FC0"/>
    <w:rsid w:val="00D75DF6"/>
    <w:rsid w:val="00D83D5B"/>
    <w:rsid w:val="00D95DEB"/>
    <w:rsid w:val="00D96EC9"/>
    <w:rsid w:val="00D971E9"/>
    <w:rsid w:val="00DC011F"/>
    <w:rsid w:val="00DD17B0"/>
    <w:rsid w:val="00DD3066"/>
    <w:rsid w:val="00DE01B0"/>
    <w:rsid w:val="00DE5251"/>
    <w:rsid w:val="00DF0D4C"/>
    <w:rsid w:val="00DF4138"/>
    <w:rsid w:val="00E00118"/>
    <w:rsid w:val="00E03756"/>
    <w:rsid w:val="00E0678D"/>
    <w:rsid w:val="00E153D2"/>
    <w:rsid w:val="00E16D5D"/>
    <w:rsid w:val="00E170DF"/>
    <w:rsid w:val="00E209B4"/>
    <w:rsid w:val="00E20C50"/>
    <w:rsid w:val="00E2388C"/>
    <w:rsid w:val="00E242F2"/>
    <w:rsid w:val="00E31784"/>
    <w:rsid w:val="00E35CBF"/>
    <w:rsid w:val="00E432B3"/>
    <w:rsid w:val="00E52D5A"/>
    <w:rsid w:val="00E607AB"/>
    <w:rsid w:val="00E63CB5"/>
    <w:rsid w:val="00E70DD9"/>
    <w:rsid w:val="00E878A3"/>
    <w:rsid w:val="00E91342"/>
    <w:rsid w:val="00EA3FC0"/>
    <w:rsid w:val="00EA4976"/>
    <w:rsid w:val="00EB4C1C"/>
    <w:rsid w:val="00ED0E40"/>
    <w:rsid w:val="00ED23C7"/>
    <w:rsid w:val="00ED399A"/>
    <w:rsid w:val="00EE0D66"/>
    <w:rsid w:val="00EE34A4"/>
    <w:rsid w:val="00EE5C3B"/>
    <w:rsid w:val="00EE77D6"/>
    <w:rsid w:val="00EF4B4E"/>
    <w:rsid w:val="00F0363C"/>
    <w:rsid w:val="00F0472A"/>
    <w:rsid w:val="00F114F5"/>
    <w:rsid w:val="00F13833"/>
    <w:rsid w:val="00F15BE0"/>
    <w:rsid w:val="00F23B72"/>
    <w:rsid w:val="00F23FBF"/>
    <w:rsid w:val="00F245AD"/>
    <w:rsid w:val="00F4044B"/>
    <w:rsid w:val="00F40745"/>
    <w:rsid w:val="00F557FB"/>
    <w:rsid w:val="00F70771"/>
    <w:rsid w:val="00F741A3"/>
    <w:rsid w:val="00F80331"/>
    <w:rsid w:val="00F921F2"/>
    <w:rsid w:val="00FA38CA"/>
    <w:rsid w:val="00FA65CA"/>
    <w:rsid w:val="00FB322C"/>
    <w:rsid w:val="00FB6204"/>
    <w:rsid w:val="00FC2B6E"/>
    <w:rsid w:val="00FC5048"/>
    <w:rsid w:val="00FD2A24"/>
    <w:rsid w:val="00FE3D8F"/>
    <w:rsid w:val="00FE4A95"/>
    <w:rsid w:val="00FF0647"/>
    <w:rsid w:val="00FF565F"/>
    <w:rsid w:val="00FF781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6713"/>
  </w:style>
  <w:style w:type="paragraph" w:styleId="Ttulo1">
    <w:name w:val="heading 1"/>
    <w:basedOn w:val="Normal"/>
    <w:next w:val="Normal"/>
    <w:link w:val="Ttulo1Char"/>
    <w:uiPriority w:val="9"/>
    <w:qFormat/>
    <w:rsid w:val="00D96EC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9B32A8"/>
    <w:pPr>
      <w:ind w:left="720"/>
      <w:contextualSpacing/>
    </w:pPr>
  </w:style>
  <w:style w:type="table" w:styleId="Tabelacomgrade">
    <w:name w:val="Table Grid"/>
    <w:basedOn w:val="Tabelanormal"/>
    <w:uiPriority w:val="39"/>
    <w:rsid w:val="009B32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bealho">
    <w:name w:val="header"/>
    <w:basedOn w:val="Normal"/>
    <w:link w:val="CabealhoChar"/>
    <w:uiPriority w:val="99"/>
    <w:unhideWhenUsed/>
    <w:rsid w:val="00397EF2"/>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97EF2"/>
  </w:style>
  <w:style w:type="paragraph" w:styleId="Rodap">
    <w:name w:val="footer"/>
    <w:basedOn w:val="Normal"/>
    <w:link w:val="RodapChar"/>
    <w:uiPriority w:val="99"/>
    <w:unhideWhenUsed/>
    <w:rsid w:val="00397EF2"/>
    <w:pPr>
      <w:tabs>
        <w:tab w:val="center" w:pos="4252"/>
        <w:tab w:val="right" w:pos="8504"/>
      </w:tabs>
      <w:spacing w:after="0" w:line="240" w:lineRule="auto"/>
    </w:pPr>
  </w:style>
  <w:style w:type="character" w:customStyle="1" w:styleId="RodapChar">
    <w:name w:val="Rodapé Char"/>
    <w:basedOn w:val="Fontepargpadro"/>
    <w:link w:val="Rodap"/>
    <w:uiPriority w:val="99"/>
    <w:rsid w:val="00397EF2"/>
  </w:style>
  <w:style w:type="paragraph" w:customStyle="1" w:styleId="GradeColorida-nfase11">
    <w:name w:val="Grade Colorida - Ênfase 11"/>
    <w:basedOn w:val="Normal"/>
    <w:next w:val="Normal"/>
    <w:link w:val="GradeColorida-nfase1Char"/>
    <w:uiPriority w:val="29"/>
    <w:qFormat/>
    <w:rsid w:val="00D96EC9"/>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sz w:val="20"/>
      <w:szCs w:val="24"/>
      <w:lang/>
    </w:rPr>
  </w:style>
  <w:style w:type="character" w:customStyle="1" w:styleId="GradeColorida-nfase1Char">
    <w:name w:val="Grade Colorida - Ênfase 1 Char"/>
    <w:link w:val="GradeColorida-nfase11"/>
    <w:uiPriority w:val="29"/>
    <w:rsid w:val="00D96EC9"/>
    <w:rPr>
      <w:rFonts w:ascii="Arial" w:eastAsia="Calibri" w:hAnsi="Arial" w:cs="Times New Roman"/>
      <w:i/>
      <w:iCs/>
      <w:color w:val="000000"/>
      <w:sz w:val="20"/>
      <w:szCs w:val="24"/>
      <w:shd w:val="clear" w:color="auto" w:fill="FFFFCC"/>
      <w:lang/>
    </w:rPr>
  </w:style>
  <w:style w:type="paragraph" w:customStyle="1" w:styleId="Nivel01Titulo">
    <w:name w:val="Nivel_01_Titulo"/>
    <w:basedOn w:val="Ttulo1"/>
    <w:next w:val="Normal"/>
    <w:link w:val="Nivel01TituloChar"/>
    <w:qFormat/>
    <w:rsid w:val="00D96EC9"/>
    <w:pPr>
      <w:numPr>
        <w:numId w:val="2"/>
      </w:numPr>
      <w:tabs>
        <w:tab w:val="left" w:pos="567"/>
      </w:tabs>
      <w:spacing w:line="240" w:lineRule="auto"/>
      <w:jc w:val="both"/>
    </w:pPr>
    <w:rPr>
      <w:rFonts w:ascii="Arial" w:hAnsi="Arial" w:cs="Times New Roman"/>
      <w:b/>
      <w:bCs/>
      <w:sz w:val="20"/>
      <w:szCs w:val="20"/>
      <w:lang w:eastAsia="pt-BR"/>
    </w:rPr>
  </w:style>
  <w:style w:type="character" w:customStyle="1" w:styleId="Nivel01TituloChar">
    <w:name w:val="Nivel_01_Titulo Char"/>
    <w:basedOn w:val="Ttulo1Char"/>
    <w:link w:val="Nivel01Titulo"/>
    <w:rsid w:val="00D96EC9"/>
    <w:rPr>
      <w:rFonts w:ascii="Arial" w:eastAsiaTheme="majorEastAsia" w:hAnsi="Arial" w:cs="Times New Roman"/>
      <w:b/>
      <w:bCs/>
      <w:color w:val="2F5496" w:themeColor="accent1" w:themeShade="BF"/>
      <w:sz w:val="20"/>
      <w:szCs w:val="20"/>
      <w:lang w:eastAsia="pt-BR"/>
    </w:rPr>
  </w:style>
  <w:style w:type="character" w:customStyle="1" w:styleId="Ttulo1Char">
    <w:name w:val="Título 1 Char"/>
    <w:basedOn w:val="Fontepargpadro"/>
    <w:link w:val="Ttulo1"/>
    <w:uiPriority w:val="9"/>
    <w:rsid w:val="00D96EC9"/>
    <w:rPr>
      <w:rFonts w:asciiTheme="majorHAnsi" w:eastAsiaTheme="majorEastAsia" w:hAnsiTheme="majorHAnsi" w:cstheme="majorBidi"/>
      <w:color w:val="2F5496" w:themeColor="accent1" w:themeShade="BF"/>
      <w:sz w:val="32"/>
      <w:szCs w:val="32"/>
    </w:rPr>
  </w:style>
  <w:style w:type="paragraph" w:customStyle="1" w:styleId="Nivel1">
    <w:name w:val="Nivel1"/>
    <w:basedOn w:val="Ttulo1"/>
    <w:next w:val="Normal"/>
    <w:link w:val="Nivel1Char"/>
    <w:qFormat/>
    <w:rsid w:val="00BD3081"/>
    <w:pPr>
      <w:numPr>
        <w:numId w:val="14"/>
      </w:numPr>
      <w:spacing w:before="480" w:after="120" w:line="276" w:lineRule="auto"/>
      <w:jc w:val="both"/>
    </w:pPr>
    <w:rPr>
      <w:rFonts w:ascii="Arial" w:hAnsi="Arial" w:cs="Arial"/>
      <w:b/>
      <w:color w:val="000000"/>
    </w:rPr>
  </w:style>
  <w:style w:type="paragraph" w:styleId="Textodecomentrio">
    <w:name w:val="annotation text"/>
    <w:basedOn w:val="Normal"/>
    <w:link w:val="TextodecomentrioChar"/>
    <w:uiPriority w:val="99"/>
    <w:unhideWhenUsed/>
    <w:qFormat/>
    <w:rsid w:val="006E7AF1"/>
    <w:pPr>
      <w:spacing w:line="240" w:lineRule="auto"/>
    </w:pPr>
    <w:rPr>
      <w:sz w:val="20"/>
      <w:szCs w:val="20"/>
    </w:rPr>
  </w:style>
  <w:style w:type="character" w:customStyle="1" w:styleId="TextodecomentrioChar">
    <w:name w:val="Texto de comentário Char"/>
    <w:basedOn w:val="Fontepargpadro"/>
    <w:link w:val="Textodecomentrio"/>
    <w:uiPriority w:val="99"/>
    <w:rsid w:val="006E7AF1"/>
    <w:rPr>
      <w:sz w:val="20"/>
      <w:szCs w:val="20"/>
    </w:rPr>
  </w:style>
  <w:style w:type="paragraph" w:styleId="Citao">
    <w:name w:val="Quote"/>
    <w:aliases w:val="TCU,Citação AGU"/>
    <w:basedOn w:val="Normal"/>
    <w:link w:val="CitaoChar"/>
    <w:qFormat/>
    <w:rsid w:val="006E7AF1"/>
    <w:pPr>
      <w:keepNext/>
      <w:pBdr>
        <w:top w:val="single" w:sz="4" w:space="0" w:color="1F497D"/>
        <w:left w:val="single" w:sz="4" w:space="0" w:color="1F497D"/>
        <w:bottom w:val="single" w:sz="4" w:space="0" w:color="1F497D"/>
        <w:right w:val="single" w:sz="4" w:space="0" w:color="1F497D"/>
      </w:pBdr>
      <w:shd w:val="clear" w:color="auto" w:fill="FFFFCC"/>
      <w:tabs>
        <w:tab w:val="left" w:pos="708"/>
      </w:tabs>
      <w:suppressAutoHyphens/>
      <w:overflowPunct w:val="0"/>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aliases w:val="TCU Char,Citação AGU Char"/>
    <w:basedOn w:val="Fontepargpadro"/>
    <w:link w:val="Citao"/>
    <w:rsid w:val="006E7AF1"/>
    <w:rPr>
      <w:rFonts w:ascii="Ecofont_Spranq_eco_Sans" w:eastAsia="Calibri" w:hAnsi="Ecofont_Spranq_eco_Sans" w:cs="Tahoma"/>
      <w:i/>
      <w:iCs/>
      <w:color w:val="000000"/>
      <w:sz w:val="20"/>
      <w:szCs w:val="24"/>
      <w:shd w:val="clear" w:color="auto" w:fill="FFFFCC"/>
    </w:rPr>
  </w:style>
  <w:style w:type="character" w:styleId="Refdecomentrio">
    <w:name w:val="annotation reference"/>
    <w:basedOn w:val="Fontepargpadro"/>
    <w:uiPriority w:val="99"/>
    <w:unhideWhenUsed/>
    <w:qFormat/>
    <w:rsid w:val="006E7AF1"/>
    <w:rPr>
      <w:sz w:val="16"/>
      <w:szCs w:val="16"/>
    </w:rPr>
  </w:style>
  <w:style w:type="paragraph" w:customStyle="1" w:styleId="citao2">
    <w:name w:val="citação 2"/>
    <w:basedOn w:val="Citao"/>
    <w:link w:val="citao2Char"/>
    <w:qFormat/>
    <w:rsid w:val="00791789"/>
    <w:pPr>
      <w:keepNext w:val="0"/>
      <w:pBdr>
        <w:top w:val="single" w:sz="4" w:space="1" w:color="1F497D"/>
        <w:left w:val="single" w:sz="4" w:space="4" w:color="1F497D"/>
        <w:bottom w:val="single" w:sz="4" w:space="1" w:color="1F497D"/>
        <w:right w:val="single" w:sz="4" w:space="4" w:color="1F497D"/>
      </w:pBdr>
      <w:tabs>
        <w:tab w:val="clear" w:pos="708"/>
      </w:tabs>
      <w:suppressAutoHyphens w:val="0"/>
      <w:overflowPunct/>
    </w:pPr>
    <w:rPr>
      <w:rFonts w:ascii="Arial" w:hAnsi="Arial"/>
      <w:szCs w:val="20"/>
    </w:rPr>
  </w:style>
  <w:style w:type="character" w:customStyle="1" w:styleId="citao2Char">
    <w:name w:val="citação 2 Char"/>
    <w:basedOn w:val="CitaoChar"/>
    <w:link w:val="citao2"/>
    <w:rsid w:val="00791789"/>
    <w:rPr>
      <w:rFonts w:ascii="Arial" w:eastAsia="Calibri" w:hAnsi="Arial" w:cs="Tahoma"/>
      <w:i/>
      <w:iCs/>
      <w:color w:val="000000"/>
      <w:sz w:val="20"/>
      <w:szCs w:val="20"/>
      <w:shd w:val="clear" w:color="auto" w:fill="FFFFCC"/>
    </w:rPr>
  </w:style>
  <w:style w:type="character" w:customStyle="1" w:styleId="Nivel1Char">
    <w:name w:val="Nivel1 Char"/>
    <w:basedOn w:val="Fontepargpadro"/>
    <w:link w:val="Nivel1"/>
    <w:locked/>
    <w:rsid w:val="00192FA4"/>
    <w:rPr>
      <w:rFonts w:ascii="Arial" w:eastAsiaTheme="majorEastAsia" w:hAnsi="Arial" w:cs="Arial"/>
      <w:b/>
      <w:color w:val="000000"/>
      <w:sz w:val="32"/>
      <w:szCs w:val="32"/>
    </w:rPr>
  </w:style>
  <w:style w:type="paragraph" w:customStyle="1" w:styleId="PargrafodaLista1">
    <w:name w:val="Parágrafo da Lista1"/>
    <w:basedOn w:val="Normal"/>
    <w:qFormat/>
    <w:rsid w:val="00192FA4"/>
    <w:pPr>
      <w:spacing w:after="0" w:line="240" w:lineRule="auto"/>
      <w:ind w:left="720"/>
    </w:pPr>
    <w:rPr>
      <w:rFonts w:ascii="Ecofont_Spranq_eco_Sans" w:eastAsia="Times New Roman" w:hAnsi="Ecofont_Spranq_eco_Sans" w:cs="Ecofont_Spranq_eco_Sans"/>
      <w:sz w:val="24"/>
      <w:szCs w:val="24"/>
      <w:lang w:eastAsia="pt-BR"/>
    </w:rPr>
  </w:style>
  <w:style w:type="character" w:customStyle="1" w:styleId="Nivel2Char">
    <w:name w:val="Nivel 2 Char"/>
    <w:basedOn w:val="Fontepargpadro"/>
    <w:link w:val="Nivel2"/>
    <w:locked/>
    <w:rsid w:val="00192FA4"/>
    <w:rPr>
      <w:rFonts w:ascii="Ecofont_Spranq_eco_Sans" w:eastAsia="Arial Unicode MS" w:hAnsi="Ecofont_Spranq_eco_Sans" w:cs="Times New Roman"/>
      <w:sz w:val="20"/>
      <w:szCs w:val="20"/>
      <w:lang w:eastAsia="pt-BR"/>
    </w:rPr>
  </w:style>
  <w:style w:type="paragraph" w:customStyle="1" w:styleId="Nivel2">
    <w:name w:val="Nivel 2"/>
    <w:link w:val="Nivel2Char"/>
    <w:qFormat/>
    <w:rsid w:val="00192FA4"/>
    <w:p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192FA4"/>
    <w:pPr>
      <w:tabs>
        <w:tab w:val="num" w:pos="360"/>
      </w:tabs>
      <w:ind w:left="644" w:hanging="432"/>
    </w:pPr>
    <w:rPr>
      <w:rFonts w:cs="Arial"/>
      <w:b/>
    </w:rPr>
  </w:style>
  <w:style w:type="paragraph" w:customStyle="1" w:styleId="Nivel3">
    <w:name w:val="Nivel 3"/>
    <w:basedOn w:val="Nivel2"/>
    <w:qFormat/>
    <w:rsid w:val="00192FA4"/>
    <w:pPr>
      <w:numPr>
        <w:ilvl w:val="2"/>
      </w:numPr>
      <w:tabs>
        <w:tab w:val="num" w:pos="360"/>
      </w:tabs>
      <w:ind w:left="1922"/>
    </w:pPr>
    <w:rPr>
      <w:rFonts w:cs="Arial"/>
      <w:color w:val="000000"/>
    </w:rPr>
  </w:style>
  <w:style w:type="paragraph" w:customStyle="1" w:styleId="Nivel4">
    <w:name w:val="Nivel 4"/>
    <w:basedOn w:val="Nivel3"/>
    <w:qFormat/>
    <w:rsid w:val="00192FA4"/>
    <w:pPr>
      <w:numPr>
        <w:ilvl w:val="3"/>
      </w:numPr>
      <w:tabs>
        <w:tab w:val="num" w:pos="360"/>
      </w:tabs>
      <w:ind w:left="2491"/>
    </w:pPr>
    <w:rPr>
      <w:color w:val="auto"/>
    </w:rPr>
  </w:style>
  <w:style w:type="paragraph" w:customStyle="1" w:styleId="Nivel5">
    <w:name w:val="Nivel 5"/>
    <w:basedOn w:val="Nivel4"/>
    <w:qFormat/>
    <w:rsid w:val="00192FA4"/>
    <w:pPr>
      <w:numPr>
        <w:ilvl w:val="4"/>
      </w:numPr>
      <w:tabs>
        <w:tab w:val="num" w:pos="360"/>
      </w:tabs>
      <w:ind w:left="3485"/>
    </w:pPr>
  </w:style>
  <w:style w:type="paragraph" w:styleId="Assuntodocomentrio">
    <w:name w:val="annotation subject"/>
    <w:basedOn w:val="Textodecomentrio"/>
    <w:next w:val="Textodecomentrio"/>
    <w:link w:val="AssuntodocomentrioChar"/>
    <w:uiPriority w:val="99"/>
    <w:semiHidden/>
    <w:unhideWhenUsed/>
    <w:rsid w:val="00FC5048"/>
    <w:rPr>
      <w:b/>
      <w:bCs/>
    </w:rPr>
  </w:style>
  <w:style w:type="character" w:customStyle="1" w:styleId="AssuntodocomentrioChar">
    <w:name w:val="Assunto do comentário Char"/>
    <w:basedOn w:val="TextodecomentrioChar"/>
    <w:link w:val="Assuntodocomentrio"/>
    <w:uiPriority w:val="99"/>
    <w:semiHidden/>
    <w:rsid w:val="00FC5048"/>
    <w:rPr>
      <w:b/>
      <w:bCs/>
      <w:sz w:val="20"/>
      <w:szCs w:val="20"/>
    </w:rPr>
  </w:style>
  <w:style w:type="character" w:styleId="Hyperlink">
    <w:name w:val="Hyperlink"/>
    <w:basedOn w:val="Fontepargpadro"/>
    <w:uiPriority w:val="99"/>
    <w:unhideWhenUsed/>
    <w:rsid w:val="004B3E88"/>
    <w:rPr>
      <w:color w:val="0563C1" w:themeColor="hyperlink"/>
      <w:u w:val="single"/>
    </w:rPr>
  </w:style>
  <w:style w:type="character" w:customStyle="1" w:styleId="MenoPendente1">
    <w:name w:val="Menção Pendente1"/>
    <w:basedOn w:val="Fontepargpadro"/>
    <w:uiPriority w:val="99"/>
    <w:semiHidden/>
    <w:unhideWhenUsed/>
    <w:rsid w:val="004B3E88"/>
    <w:rPr>
      <w:color w:val="605E5C"/>
      <w:shd w:val="clear" w:color="auto" w:fill="E1DFDD"/>
    </w:rPr>
  </w:style>
  <w:style w:type="paragraph" w:styleId="Textodebalo">
    <w:name w:val="Balloon Text"/>
    <w:basedOn w:val="Normal"/>
    <w:link w:val="TextodebaloChar"/>
    <w:uiPriority w:val="99"/>
    <w:semiHidden/>
    <w:unhideWhenUsed/>
    <w:rsid w:val="007D1C84"/>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7D1C84"/>
    <w:rPr>
      <w:rFonts w:ascii="Segoe UI" w:hAnsi="Segoe UI" w:cs="Segoe UI"/>
      <w:sz w:val="18"/>
      <w:szCs w:val="18"/>
    </w:rPr>
  </w:style>
  <w:style w:type="paragraph" w:customStyle="1" w:styleId="SombreamentoMdio1-nfase31">
    <w:name w:val="Sombreamento Médio 1 - Ênfase 31"/>
    <w:basedOn w:val="Normal"/>
    <w:next w:val="Normal"/>
    <w:rsid w:val="00921E42"/>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 w:val="20"/>
      <w:szCs w:val="24"/>
      <w:lang w:eastAsia="zh-CN"/>
    </w:rPr>
  </w:style>
  <w:style w:type="character" w:customStyle="1" w:styleId="Nvel2OpcionalChar">
    <w:name w:val="Nível 2 Opcional Char"/>
    <w:basedOn w:val="Fontepargpadro"/>
    <w:link w:val="Nvel2Opcional"/>
    <w:locked/>
    <w:rsid w:val="00921E42"/>
    <w:rPr>
      <w:rFonts w:ascii="Arial" w:hAnsi="Arial" w:cs="Arial"/>
      <w:i/>
      <w:color w:val="FF0000"/>
    </w:rPr>
  </w:style>
  <w:style w:type="paragraph" w:customStyle="1" w:styleId="Nvel2Opcional">
    <w:name w:val="Nível 2 Opcional"/>
    <w:basedOn w:val="Nivel2"/>
    <w:link w:val="Nvel2OpcionalChar"/>
    <w:qFormat/>
    <w:rsid w:val="00921E42"/>
    <w:pPr>
      <w:numPr>
        <w:numId w:val="1"/>
      </w:numPr>
    </w:pPr>
    <w:rPr>
      <w:rFonts w:ascii="Arial" w:eastAsiaTheme="minorHAnsi" w:hAnsi="Arial" w:cs="Arial"/>
      <w:i/>
      <w:color w:val="FF0000"/>
      <w:sz w:val="22"/>
      <w:szCs w:val="22"/>
      <w:lang w:eastAsia="en-US"/>
    </w:rPr>
  </w:style>
  <w:style w:type="character" w:customStyle="1" w:styleId="Nvel3OpcionalChar">
    <w:name w:val="Nível 3 Opcional Char"/>
    <w:basedOn w:val="Fontepargpadro"/>
    <w:link w:val="Nvel3Opcional"/>
    <w:locked/>
    <w:rsid w:val="00921E42"/>
    <w:rPr>
      <w:rFonts w:ascii="Arial" w:hAnsi="Arial" w:cs="Arial"/>
      <w:i/>
      <w:iCs/>
      <w:color w:val="FF0000"/>
    </w:rPr>
  </w:style>
  <w:style w:type="paragraph" w:customStyle="1" w:styleId="Nvel3Opcional">
    <w:name w:val="Nível 3 Opcional"/>
    <w:basedOn w:val="Nivel3"/>
    <w:link w:val="Nvel3OpcionalChar"/>
    <w:qFormat/>
    <w:rsid w:val="00921E42"/>
    <w:pPr>
      <w:numPr>
        <w:numId w:val="1"/>
      </w:numPr>
    </w:pPr>
    <w:rPr>
      <w:rFonts w:ascii="Arial" w:eastAsiaTheme="minorHAnsi" w:hAnsi="Arial"/>
      <w:i/>
      <w:iCs/>
      <w:color w:val="FF0000"/>
      <w:sz w:val="22"/>
      <w:szCs w:val="22"/>
      <w:lang w:eastAsia="en-US"/>
    </w:rPr>
  </w:style>
  <w:style w:type="paragraph" w:customStyle="1" w:styleId="Nivel4-opcional">
    <w:name w:val="Nivel 4 - opcional"/>
    <w:basedOn w:val="Nivel4"/>
    <w:autoRedefine/>
    <w:qFormat/>
    <w:rsid w:val="005A54FB"/>
    <w:pPr>
      <w:numPr>
        <w:ilvl w:val="0"/>
      </w:numPr>
      <w:tabs>
        <w:tab w:val="num" w:pos="360"/>
        <w:tab w:val="left" w:pos="709"/>
        <w:tab w:val="left" w:pos="1134"/>
      </w:tabs>
      <w:ind w:left="2491"/>
    </w:pPr>
    <w:rPr>
      <w:rFonts w:ascii="Arial" w:hAnsi="Arial"/>
    </w:rPr>
  </w:style>
  <w:style w:type="paragraph" w:styleId="Reviso">
    <w:name w:val="Revision"/>
    <w:hidden/>
    <w:uiPriority w:val="99"/>
    <w:semiHidden/>
    <w:rsid w:val="00AA255C"/>
    <w:pPr>
      <w:spacing w:after="0" w:line="240" w:lineRule="auto"/>
    </w:pPr>
  </w:style>
  <w:style w:type="paragraph" w:customStyle="1" w:styleId="paragraph">
    <w:name w:val="paragraph"/>
    <w:basedOn w:val="Normal"/>
    <w:rsid w:val="00A14DC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A14DC4"/>
  </w:style>
  <w:style w:type="character" w:customStyle="1" w:styleId="eop">
    <w:name w:val="eop"/>
    <w:basedOn w:val="Fontepargpadro"/>
    <w:rsid w:val="00A14DC4"/>
  </w:style>
</w:styles>
</file>

<file path=word/webSettings.xml><?xml version="1.0" encoding="utf-8"?>
<w:webSettings xmlns:r="http://schemas.openxmlformats.org/officeDocument/2006/relationships" xmlns:w="http://schemas.openxmlformats.org/wordprocessingml/2006/main">
  <w:divs>
    <w:div w:id="41830207">
      <w:bodyDiv w:val="1"/>
      <w:marLeft w:val="0"/>
      <w:marRight w:val="0"/>
      <w:marTop w:val="0"/>
      <w:marBottom w:val="0"/>
      <w:divBdr>
        <w:top w:val="none" w:sz="0" w:space="0" w:color="auto"/>
        <w:left w:val="none" w:sz="0" w:space="0" w:color="auto"/>
        <w:bottom w:val="none" w:sz="0" w:space="0" w:color="auto"/>
        <w:right w:val="none" w:sz="0" w:space="0" w:color="auto"/>
      </w:divBdr>
    </w:div>
    <w:div w:id="313266409">
      <w:bodyDiv w:val="1"/>
      <w:marLeft w:val="0"/>
      <w:marRight w:val="0"/>
      <w:marTop w:val="0"/>
      <w:marBottom w:val="0"/>
      <w:divBdr>
        <w:top w:val="none" w:sz="0" w:space="0" w:color="auto"/>
        <w:left w:val="none" w:sz="0" w:space="0" w:color="auto"/>
        <w:bottom w:val="none" w:sz="0" w:space="0" w:color="auto"/>
        <w:right w:val="none" w:sz="0" w:space="0" w:color="auto"/>
      </w:divBdr>
    </w:div>
    <w:div w:id="334387093">
      <w:bodyDiv w:val="1"/>
      <w:marLeft w:val="0"/>
      <w:marRight w:val="0"/>
      <w:marTop w:val="0"/>
      <w:marBottom w:val="0"/>
      <w:divBdr>
        <w:top w:val="none" w:sz="0" w:space="0" w:color="auto"/>
        <w:left w:val="none" w:sz="0" w:space="0" w:color="auto"/>
        <w:bottom w:val="none" w:sz="0" w:space="0" w:color="auto"/>
        <w:right w:val="none" w:sz="0" w:space="0" w:color="auto"/>
      </w:divBdr>
    </w:div>
    <w:div w:id="411969731">
      <w:bodyDiv w:val="1"/>
      <w:marLeft w:val="0"/>
      <w:marRight w:val="0"/>
      <w:marTop w:val="0"/>
      <w:marBottom w:val="0"/>
      <w:divBdr>
        <w:top w:val="none" w:sz="0" w:space="0" w:color="auto"/>
        <w:left w:val="none" w:sz="0" w:space="0" w:color="auto"/>
        <w:bottom w:val="none" w:sz="0" w:space="0" w:color="auto"/>
        <w:right w:val="none" w:sz="0" w:space="0" w:color="auto"/>
      </w:divBdr>
    </w:div>
    <w:div w:id="571356282">
      <w:bodyDiv w:val="1"/>
      <w:marLeft w:val="0"/>
      <w:marRight w:val="0"/>
      <w:marTop w:val="0"/>
      <w:marBottom w:val="0"/>
      <w:divBdr>
        <w:top w:val="none" w:sz="0" w:space="0" w:color="auto"/>
        <w:left w:val="none" w:sz="0" w:space="0" w:color="auto"/>
        <w:bottom w:val="none" w:sz="0" w:space="0" w:color="auto"/>
        <w:right w:val="none" w:sz="0" w:space="0" w:color="auto"/>
      </w:divBdr>
    </w:div>
    <w:div w:id="598831226">
      <w:bodyDiv w:val="1"/>
      <w:marLeft w:val="0"/>
      <w:marRight w:val="0"/>
      <w:marTop w:val="0"/>
      <w:marBottom w:val="0"/>
      <w:divBdr>
        <w:top w:val="none" w:sz="0" w:space="0" w:color="auto"/>
        <w:left w:val="none" w:sz="0" w:space="0" w:color="auto"/>
        <w:bottom w:val="none" w:sz="0" w:space="0" w:color="auto"/>
        <w:right w:val="none" w:sz="0" w:space="0" w:color="auto"/>
      </w:divBdr>
    </w:div>
    <w:div w:id="789857359">
      <w:bodyDiv w:val="1"/>
      <w:marLeft w:val="0"/>
      <w:marRight w:val="0"/>
      <w:marTop w:val="0"/>
      <w:marBottom w:val="0"/>
      <w:divBdr>
        <w:top w:val="none" w:sz="0" w:space="0" w:color="auto"/>
        <w:left w:val="none" w:sz="0" w:space="0" w:color="auto"/>
        <w:bottom w:val="none" w:sz="0" w:space="0" w:color="auto"/>
        <w:right w:val="none" w:sz="0" w:space="0" w:color="auto"/>
      </w:divBdr>
    </w:div>
    <w:div w:id="1128284407">
      <w:bodyDiv w:val="1"/>
      <w:marLeft w:val="0"/>
      <w:marRight w:val="0"/>
      <w:marTop w:val="0"/>
      <w:marBottom w:val="0"/>
      <w:divBdr>
        <w:top w:val="none" w:sz="0" w:space="0" w:color="auto"/>
        <w:left w:val="none" w:sz="0" w:space="0" w:color="auto"/>
        <w:bottom w:val="none" w:sz="0" w:space="0" w:color="auto"/>
        <w:right w:val="none" w:sz="0" w:space="0" w:color="auto"/>
      </w:divBdr>
    </w:div>
    <w:div w:id="1132289800">
      <w:bodyDiv w:val="1"/>
      <w:marLeft w:val="0"/>
      <w:marRight w:val="0"/>
      <w:marTop w:val="0"/>
      <w:marBottom w:val="0"/>
      <w:divBdr>
        <w:top w:val="none" w:sz="0" w:space="0" w:color="auto"/>
        <w:left w:val="none" w:sz="0" w:space="0" w:color="auto"/>
        <w:bottom w:val="none" w:sz="0" w:space="0" w:color="auto"/>
        <w:right w:val="none" w:sz="0" w:space="0" w:color="auto"/>
      </w:divBdr>
    </w:div>
    <w:div w:id="1319849598">
      <w:bodyDiv w:val="1"/>
      <w:marLeft w:val="0"/>
      <w:marRight w:val="0"/>
      <w:marTop w:val="0"/>
      <w:marBottom w:val="0"/>
      <w:divBdr>
        <w:top w:val="none" w:sz="0" w:space="0" w:color="auto"/>
        <w:left w:val="none" w:sz="0" w:space="0" w:color="auto"/>
        <w:bottom w:val="none" w:sz="0" w:space="0" w:color="auto"/>
        <w:right w:val="none" w:sz="0" w:space="0" w:color="auto"/>
      </w:divBdr>
    </w:div>
    <w:div w:id="1329480997">
      <w:bodyDiv w:val="1"/>
      <w:marLeft w:val="0"/>
      <w:marRight w:val="0"/>
      <w:marTop w:val="0"/>
      <w:marBottom w:val="0"/>
      <w:divBdr>
        <w:top w:val="none" w:sz="0" w:space="0" w:color="auto"/>
        <w:left w:val="none" w:sz="0" w:space="0" w:color="auto"/>
        <w:bottom w:val="none" w:sz="0" w:space="0" w:color="auto"/>
        <w:right w:val="none" w:sz="0" w:space="0" w:color="auto"/>
      </w:divBdr>
    </w:div>
    <w:div w:id="1440373709">
      <w:bodyDiv w:val="1"/>
      <w:marLeft w:val="0"/>
      <w:marRight w:val="0"/>
      <w:marTop w:val="0"/>
      <w:marBottom w:val="0"/>
      <w:divBdr>
        <w:top w:val="none" w:sz="0" w:space="0" w:color="auto"/>
        <w:left w:val="none" w:sz="0" w:space="0" w:color="auto"/>
        <w:bottom w:val="none" w:sz="0" w:space="0" w:color="auto"/>
        <w:right w:val="none" w:sz="0" w:space="0" w:color="auto"/>
      </w:divBdr>
      <w:divsChild>
        <w:div w:id="596327237">
          <w:marLeft w:val="0"/>
          <w:marRight w:val="0"/>
          <w:marTop w:val="0"/>
          <w:marBottom w:val="0"/>
          <w:divBdr>
            <w:top w:val="none" w:sz="0" w:space="0" w:color="auto"/>
            <w:left w:val="none" w:sz="0" w:space="0" w:color="auto"/>
            <w:bottom w:val="none" w:sz="0" w:space="0" w:color="auto"/>
            <w:right w:val="none" w:sz="0" w:space="0" w:color="auto"/>
          </w:divBdr>
        </w:div>
        <w:div w:id="1614555314">
          <w:marLeft w:val="0"/>
          <w:marRight w:val="0"/>
          <w:marTop w:val="0"/>
          <w:marBottom w:val="0"/>
          <w:divBdr>
            <w:top w:val="none" w:sz="0" w:space="0" w:color="auto"/>
            <w:left w:val="none" w:sz="0" w:space="0" w:color="auto"/>
            <w:bottom w:val="none" w:sz="0" w:space="0" w:color="auto"/>
            <w:right w:val="none" w:sz="0" w:space="0" w:color="auto"/>
          </w:divBdr>
        </w:div>
      </w:divsChild>
    </w:div>
    <w:div w:id="1643004954">
      <w:bodyDiv w:val="1"/>
      <w:marLeft w:val="0"/>
      <w:marRight w:val="0"/>
      <w:marTop w:val="0"/>
      <w:marBottom w:val="0"/>
      <w:divBdr>
        <w:top w:val="none" w:sz="0" w:space="0" w:color="auto"/>
        <w:left w:val="none" w:sz="0" w:space="0" w:color="auto"/>
        <w:bottom w:val="none" w:sz="0" w:space="0" w:color="auto"/>
        <w:right w:val="none" w:sz="0" w:space="0" w:color="auto"/>
      </w:divBdr>
    </w:div>
    <w:div w:id="1770008665">
      <w:bodyDiv w:val="1"/>
      <w:marLeft w:val="0"/>
      <w:marRight w:val="0"/>
      <w:marTop w:val="0"/>
      <w:marBottom w:val="0"/>
      <w:divBdr>
        <w:top w:val="none" w:sz="0" w:space="0" w:color="auto"/>
        <w:left w:val="none" w:sz="0" w:space="0" w:color="auto"/>
        <w:bottom w:val="none" w:sz="0" w:space="0" w:color="auto"/>
        <w:right w:val="none" w:sz="0" w:space="0" w:color="auto"/>
      </w:divBdr>
    </w:div>
    <w:div w:id="2024159205">
      <w:bodyDiv w:val="1"/>
      <w:marLeft w:val="0"/>
      <w:marRight w:val="0"/>
      <w:marTop w:val="0"/>
      <w:marBottom w:val="0"/>
      <w:divBdr>
        <w:top w:val="none" w:sz="0" w:space="0" w:color="auto"/>
        <w:left w:val="none" w:sz="0" w:space="0" w:color="auto"/>
        <w:bottom w:val="none" w:sz="0" w:space="0" w:color="auto"/>
        <w:right w:val="none" w:sz="0" w:space="0" w:color="auto"/>
      </w:divBdr>
    </w:div>
    <w:div w:id="2089839096">
      <w:bodyDiv w:val="1"/>
      <w:marLeft w:val="0"/>
      <w:marRight w:val="0"/>
      <w:marTop w:val="0"/>
      <w:marBottom w:val="0"/>
      <w:divBdr>
        <w:top w:val="none" w:sz="0" w:space="0" w:color="auto"/>
        <w:left w:val="none" w:sz="0" w:space="0" w:color="auto"/>
        <w:bottom w:val="none" w:sz="0" w:space="0" w:color="auto"/>
        <w:right w:val="none" w:sz="0" w:space="0" w:color="auto"/>
      </w:divBdr>
    </w:div>
    <w:div w:id="2137331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8" ma:contentTypeDescription="Create a new document." ma:contentTypeScope="" ma:versionID="37762aade61970cea1f26aae188e6c54">
  <xsd:schema xmlns:xsd="http://www.w3.org/2001/XMLSchema" xmlns:xs="http://www.w3.org/2001/XMLSchema" xmlns:p="http://schemas.microsoft.com/office/2006/metadata/properties" xmlns:ns2="52c93ea8-e2de-466c-b401-d7fabeb9490e" targetNamespace="http://schemas.microsoft.com/office/2006/metadata/properties" ma:root="true" ma:fieldsID="5b255f0827b1b01c62b300cf1fb7085a"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349C7B-D91D-4C74-8E00-0AB362F35E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2F6229-F8D2-402A-AFAD-1FB257056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587B08-AF6B-4E57-8DCB-DB2F9D7D48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11</Pages>
  <Words>5037</Words>
  <Characters>27203</Characters>
  <Application>Microsoft Office Word</Application>
  <DocSecurity>0</DocSecurity>
  <Lines>226</Lines>
  <Paragraphs>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cp:keywords/>
  <dc:description/>
  <cp:lastModifiedBy>95050515</cp:lastModifiedBy>
  <cp:revision>11</cp:revision>
  <dcterms:created xsi:type="dcterms:W3CDTF">2022-07-14T23:29:00Z</dcterms:created>
  <dcterms:modified xsi:type="dcterms:W3CDTF">2023-06-15T14:46:00Z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